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36" w:rsidRDefault="00B13C3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13C36" w:rsidRDefault="00B13C36">
      <w:pPr>
        <w:pStyle w:val="ConsPlusNormal"/>
        <w:outlineLvl w:val="0"/>
      </w:pPr>
    </w:p>
    <w:p w:rsidR="00B13C36" w:rsidRDefault="00B13C36">
      <w:pPr>
        <w:pStyle w:val="ConsPlusTitle"/>
        <w:jc w:val="center"/>
        <w:outlineLvl w:val="0"/>
      </w:pPr>
      <w:r>
        <w:t>ЯКУТСКАЯ ГОРОДСКАЯ ДУМА</w:t>
      </w:r>
    </w:p>
    <w:p w:rsidR="00B13C36" w:rsidRDefault="00B13C36">
      <w:pPr>
        <w:pStyle w:val="ConsPlusTitle"/>
        <w:jc w:val="center"/>
      </w:pPr>
    </w:p>
    <w:p w:rsidR="00B13C36" w:rsidRDefault="00B13C36">
      <w:pPr>
        <w:pStyle w:val="ConsPlusTitle"/>
        <w:jc w:val="center"/>
      </w:pPr>
      <w:r>
        <w:t>РЕШЕНИЕ</w:t>
      </w:r>
    </w:p>
    <w:p w:rsidR="00B13C36" w:rsidRDefault="00B13C36">
      <w:pPr>
        <w:pStyle w:val="ConsPlusTitle"/>
        <w:jc w:val="center"/>
      </w:pPr>
      <w:r>
        <w:t>от 11 июня 2014 г. N РЯГД-8-5</w:t>
      </w:r>
    </w:p>
    <w:p w:rsidR="00B13C36" w:rsidRDefault="00B13C36">
      <w:pPr>
        <w:pStyle w:val="ConsPlusTitle"/>
        <w:jc w:val="center"/>
      </w:pPr>
    </w:p>
    <w:p w:rsidR="00B13C36" w:rsidRDefault="00B13C36">
      <w:pPr>
        <w:pStyle w:val="ConsPlusTitle"/>
        <w:jc w:val="center"/>
      </w:pPr>
      <w:r>
        <w:t>ОБ УТВЕРЖДЕНИИ ПОЛОЖЕНИЯ О ДЕПАРТАМЕНТЕ</w:t>
      </w:r>
    </w:p>
    <w:p w:rsidR="00B13C36" w:rsidRDefault="00B13C36">
      <w:pPr>
        <w:pStyle w:val="ConsPlusTitle"/>
        <w:jc w:val="center"/>
      </w:pPr>
      <w:r>
        <w:t>ЖИЛИЩНО-КОММУНАЛЬНОГО ХОЗЯЙСТВА И ЭНЕРГЕТИКИ ОКРУЖНОЙ</w:t>
      </w:r>
    </w:p>
    <w:p w:rsidR="00B13C36" w:rsidRDefault="00B13C36">
      <w:pPr>
        <w:pStyle w:val="ConsPlusTitle"/>
        <w:jc w:val="center"/>
      </w:pPr>
      <w:r>
        <w:t>АДМИНИСТРАЦИИ ГОРОДА ЯКУТСКА</w:t>
      </w:r>
    </w:p>
    <w:p w:rsidR="00B13C36" w:rsidRDefault="00B13C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13C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13C36" w:rsidRDefault="00B13C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3C36" w:rsidRDefault="00B13C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Якутской городской Думы от 06.09.2017 </w:t>
            </w:r>
            <w:hyperlink r:id="rId5" w:history="1">
              <w:r>
                <w:rPr>
                  <w:color w:val="0000FF"/>
                </w:rPr>
                <w:t>N РЯГД-38-9</w:t>
              </w:r>
            </w:hyperlink>
            <w:r>
              <w:rPr>
                <w:color w:val="392C69"/>
              </w:rPr>
              <w:t>,</w:t>
            </w:r>
          </w:p>
          <w:p w:rsidR="00B13C36" w:rsidRDefault="00B13C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02.09.2019 </w:t>
            </w:r>
            <w:hyperlink r:id="rId6" w:history="1">
              <w:r>
                <w:rPr>
                  <w:color w:val="0000FF"/>
                </w:rPr>
                <w:t>N РЯГД-9-5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13C36" w:rsidRDefault="00B13C36">
      <w:pPr>
        <w:pStyle w:val="ConsPlusNormal"/>
      </w:pPr>
    </w:p>
    <w:p w:rsidR="00B13C36" w:rsidRDefault="00B13C36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8 статьи 37</w:t>
        </w:r>
      </w:hyperlink>
      <w:r>
        <w:t xml:space="preserve">, </w:t>
      </w:r>
      <w:hyperlink r:id="rId8" w:history="1">
        <w:r>
          <w:rPr>
            <w:color w:val="0000FF"/>
          </w:rPr>
          <w:t>статьей 41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9" w:history="1">
        <w:r>
          <w:rPr>
            <w:color w:val="0000FF"/>
          </w:rPr>
          <w:t>статьей 44</w:t>
        </w:r>
      </w:hyperlink>
      <w:r>
        <w:t xml:space="preserve"> Устава городского округа "город Якутск" Якутская городская Дума решила: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Департаменте жилищно-коммунального хозяйства и энергетики Окружной администрации города Якутска согласно приложению к настоящему решению.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решение</w:t>
        </w:r>
      </w:hyperlink>
      <w:r>
        <w:t xml:space="preserve"> Якутской городской Думы от 26 мая 2011 года РЯГД-34-13 "О Департаменте жилищно-коммунального хозяйства и энергетики Окружной администрации города Якутска".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 Контроль исполнения настоящего решения возложить на постоянную комиссию Якутской городской Думы по местному самоуправлению, законности и Регламенту (Н.Н. Васильев).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4. Настоящее решение вступает в силу со дня его принятия.</w:t>
      </w:r>
    </w:p>
    <w:p w:rsidR="00B13C36" w:rsidRDefault="00B13C36">
      <w:pPr>
        <w:pStyle w:val="ConsPlusNormal"/>
      </w:pPr>
    </w:p>
    <w:p w:rsidR="00B13C36" w:rsidRDefault="00B13C36">
      <w:pPr>
        <w:pStyle w:val="ConsPlusNormal"/>
        <w:jc w:val="right"/>
      </w:pPr>
      <w:r>
        <w:t>Председатель</w:t>
      </w:r>
    </w:p>
    <w:p w:rsidR="00B13C36" w:rsidRDefault="00B13C36">
      <w:pPr>
        <w:pStyle w:val="ConsPlusNormal"/>
        <w:jc w:val="right"/>
      </w:pPr>
      <w:r>
        <w:t>Якутской городской Думы</w:t>
      </w:r>
    </w:p>
    <w:p w:rsidR="00B13C36" w:rsidRDefault="00B13C36">
      <w:pPr>
        <w:pStyle w:val="ConsPlusNormal"/>
        <w:jc w:val="right"/>
      </w:pPr>
      <w:r>
        <w:t>А.А.САВВИНОВ</w:t>
      </w:r>
    </w:p>
    <w:p w:rsidR="00B13C36" w:rsidRDefault="00B13C36">
      <w:pPr>
        <w:pStyle w:val="ConsPlusNormal"/>
      </w:pPr>
    </w:p>
    <w:p w:rsidR="00B13C36" w:rsidRDefault="00B13C36">
      <w:pPr>
        <w:pStyle w:val="ConsPlusNormal"/>
      </w:pPr>
    </w:p>
    <w:p w:rsidR="00B13C36" w:rsidRDefault="00B13C36">
      <w:pPr>
        <w:pStyle w:val="ConsPlusNormal"/>
      </w:pPr>
    </w:p>
    <w:p w:rsidR="00B13C36" w:rsidRDefault="00B13C36">
      <w:pPr>
        <w:pStyle w:val="ConsPlusNormal"/>
      </w:pPr>
    </w:p>
    <w:p w:rsidR="00B13C36" w:rsidRDefault="00B13C36">
      <w:pPr>
        <w:pStyle w:val="ConsPlusNormal"/>
      </w:pPr>
    </w:p>
    <w:p w:rsidR="00B13C36" w:rsidRDefault="00B13C36">
      <w:pPr>
        <w:pStyle w:val="ConsPlusNormal"/>
        <w:jc w:val="right"/>
        <w:outlineLvl w:val="0"/>
      </w:pPr>
      <w:r>
        <w:t>Приложение</w:t>
      </w:r>
    </w:p>
    <w:p w:rsidR="00B13C36" w:rsidRDefault="00B13C36">
      <w:pPr>
        <w:pStyle w:val="ConsPlusNormal"/>
        <w:jc w:val="right"/>
      </w:pPr>
      <w:r>
        <w:t>к решению</w:t>
      </w:r>
    </w:p>
    <w:p w:rsidR="00B13C36" w:rsidRDefault="00B13C36">
      <w:pPr>
        <w:pStyle w:val="ConsPlusNormal"/>
        <w:jc w:val="right"/>
      </w:pPr>
      <w:r>
        <w:t>Якутской городской Думы</w:t>
      </w:r>
    </w:p>
    <w:p w:rsidR="00B13C36" w:rsidRDefault="00B13C36">
      <w:pPr>
        <w:pStyle w:val="ConsPlusNormal"/>
        <w:jc w:val="right"/>
      </w:pPr>
      <w:r>
        <w:t>от 11 июня 2014 г. N РЯГД-8-5</w:t>
      </w:r>
    </w:p>
    <w:p w:rsidR="00B13C36" w:rsidRDefault="00B13C36">
      <w:pPr>
        <w:pStyle w:val="ConsPlusNormal"/>
      </w:pPr>
    </w:p>
    <w:p w:rsidR="00B13C36" w:rsidRDefault="00B13C36">
      <w:pPr>
        <w:pStyle w:val="ConsPlusTitle"/>
        <w:jc w:val="center"/>
      </w:pPr>
      <w:bookmarkStart w:id="1" w:name="P32"/>
      <w:bookmarkEnd w:id="1"/>
      <w:r>
        <w:t>ПОЛОЖЕНИЕ</w:t>
      </w:r>
    </w:p>
    <w:p w:rsidR="00B13C36" w:rsidRDefault="00B13C36">
      <w:pPr>
        <w:pStyle w:val="ConsPlusTitle"/>
        <w:jc w:val="center"/>
      </w:pPr>
      <w:r>
        <w:t>О ДЕПАРТАМЕНТЕ ЖИЛИЩНО-КОММУНАЛЬНОГО ХОЗЯЙСТВА</w:t>
      </w:r>
    </w:p>
    <w:p w:rsidR="00B13C36" w:rsidRDefault="00B13C36">
      <w:pPr>
        <w:pStyle w:val="ConsPlusTitle"/>
        <w:jc w:val="center"/>
      </w:pPr>
      <w:r>
        <w:t>И ЭНЕРГЕТИКИ ОКРУЖНОЙ АДМИНИСТРАЦИИ ГОРОДА ЯКУТСКА</w:t>
      </w:r>
    </w:p>
    <w:p w:rsidR="00B13C36" w:rsidRDefault="00B13C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13C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13C36" w:rsidRDefault="00B13C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3C36" w:rsidRDefault="00B13C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Якутской городской Думы от 06.09.2017 </w:t>
            </w:r>
            <w:hyperlink r:id="rId11" w:history="1">
              <w:r>
                <w:rPr>
                  <w:color w:val="0000FF"/>
                </w:rPr>
                <w:t>N РЯГД-38-9</w:t>
              </w:r>
            </w:hyperlink>
            <w:r>
              <w:rPr>
                <w:color w:val="392C69"/>
              </w:rPr>
              <w:t>,</w:t>
            </w:r>
          </w:p>
          <w:p w:rsidR="00B13C36" w:rsidRDefault="00B13C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02.09.2019 </w:t>
            </w:r>
            <w:hyperlink r:id="rId12" w:history="1">
              <w:r>
                <w:rPr>
                  <w:color w:val="0000FF"/>
                </w:rPr>
                <w:t>N РЯГД-9-5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13C36" w:rsidRDefault="00B13C36">
      <w:pPr>
        <w:pStyle w:val="ConsPlusNormal"/>
      </w:pPr>
    </w:p>
    <w:p w:rsidR="00B13C36" w:rsidRDefault="00B13C36">
      <w:pPr>
        <w:pStyle w:val="ConsPlusTitle"/>
        <w:jc w:val="center"/>
        <w:outlineLvl w:val="1"/>
      </w:pPr>
      <w:r>
        <w:t>1. Общие положения</w:t>
      </w:r>
    </w:p>
    <w:p w:rsidR="00B13C36" w:rsidRDefault="00B13C36">
      <w:pPr>
        <w:pStyle w:val="ConsPlusNormal"/>
      </w:pPr>
    </w:p>
    <w:p w:rsidR="00B13C36" w:rsidRDefault="00B13C36">
      <w:pPr>
        <w:pStyle w:val="ConsPlusNormal"/>
        <w:ind w:firstLine="540"/>
        <w:jc w:val="both"/>
      </w:pPr>
      <w:r>
        <w:t>1.1. Департамент жилищно-коммунального хозяйства и энергетики Окружной администрации города Якутска (далее - Департамент) является отраслевым (функциональным) органом местной администрации, входящим в структуру Окружной администрации города Якутска, осуществляющим функции в сфере жилищно-коммунального хозяйства и энергетики в рамках осуществления органом местного самоуправления городского округа "город Якутск" полномочий по решению вопросов местного значения и отдельных государственных полномочий.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 xml:space="preserve">1.2. Департамент руководствуется в своей деятельности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иными нормативными правовыми актами Российской Федерации,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(Основным законом) Республики Саха (Якутия), законами Республики Саха (Якутия), актами Президента Республики Саха (Якутия), Правительства Республики Саха (Якутия), иными нормативными правовыми актами Республики Саха (Якутия), </w:t>
      </w:r>
      <w:hyperlink r:id="rId15" w:history="1">
        <w:r>
          <w:rPr>
            <w:color w:val="0000FF"/>
          </w:rPr>
          <w:t>Уставом</w:t>
        </w:r>
      </w:hyperlink>
      <w:r>
        <w:t xml:space="preserve"> городского округа "город Якутск", иными муниципальными нормативными правовыми актами городского округа "город Якутск", а также настоящим Положением.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lastRenderedPageBreak/>
        <w:t>1.3. Департамент осуществляет свою деятельность непосредственно и через подведомственные ему организации во взаимодействии с органами местного самоуправления городского округа "город Якутск", органами и структурными подразделениями Окружной администрации города Якутска, муниципальными предприятиями и учреждениями городского округа "город Якутск", федеральными и республиканскими органами исполнительной власти, их территориальными органами и учреждениями, другими государственными органами, общественными объединениями и иными организациями.</w:t>
      </w:r>
    </w:p>
    <w:p w:rsidR="00B13C36" w:rsidRDefault="00B13C36">
      <w:pPr>
        <w:pStyle w:val="ConsPlusNormal"/>
      </w:pPr>
    </w:p>
    <w:p w:rsidR="00B13C36" w:rsidRDefault="00B13C36">
      <w:pPr>
        <w:pStyle w:val="ConsPlusTitle"/>
        <w:jc w:val="center"/>
        <w:outlineLvl w:val="1"/>
      </w:pPr>
      <w:r>
        <w:t>2. Компетенция</w:t>
      </w:r>
    </w:p>
    <w:p w:rsidR="00B13C36" w:rsidRDefault="00B13C36">
      <w:pPr>
        <w:pStyle w:val="ConsPlusNormal"/>
      </w:pPr>
    </w:p>
    <w:p w:rsidR="00B13C36" w:rsidRDefault="00B13C36">
      <w:pPr>
        <w:pStyle w:val="ConsPlusNormal"/>
        <w:ind w:firstLine="540"/>
        <w:jc w:val="both"/>
      </w:pPr>
      <w:r>
        <w:t>2.1. В целях обеспечения эффективного решения вопросов местного значения и осуществления отдельных государственных полномочий в установленной сфере деятельности на Департамент возлагаются следующие основные задачи: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2.1.1. Проведение и обеспечение реализации на территории городского округа "город Якутск" единой политики в сфере жилищно-коммунального хозяйства, электроэнергетики, энергосбережения и повышения энергетической эффективности в отрасли и в жилищном фонде.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2.1.2. Разработка и обеспечение реализации муниципальных программ в сфере жилищно-коммунального хозяйства и энергетики.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2.1.3. Реализация единой технической политики в вопросах энергосбережения, модернизации коммунальной инфраструктуры с целью внедрения на территории городского округа "город Якутск" прогрессивных технологий, материалов и оборудования.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2.1.4. Координация деятельности подведомственных получателей бюджетных средств (бюджетных, автономных, казенных учреждений) по решению вопросов местного значения и осуществления, переданных в установленном законом порядке отдельных государственных полномочий в сфере жилищно-коммунального хозяйства и энергетики в целях эффективного исполнения и реализации муниципальной политики городского округа "город Якутск" в данной сфере.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2.1.5. Организация и осуществление предварительного, текущего и последующего финансового контроля за соблюдением подведомственными получателями бюджетных средств условий, установленных при предоставлении субвен</w:t>
      </w:r>
      <w:r>
        <w:lastRenderedPageBreak/>
        <w:t xml:space="preserve">ций, межбюджетных субсидий и иных субсидий, установленных Бюджетным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2.1.6. Обеспечение и организация мероприятий по охране и использованию лесов.</w:t>
      </w:r>
    </w:p>
    <w:p w:rsidR="00B13C36" w:rsidRDefault="00B13C36">
      <w:pPr>
        <w:pStyle w:val="ConsPlusNormal"/>
        <w:jc w:val="both"/>
      </w:pPr>
      <w:r>
        <w:t xml:space="preserve">(п. 2.1.6 введен </w:t>
      </w:r>
      <w:hyperlink r:id="rId17" w:history="1">
        <w:r>
          <w:rPr>
            <w:color w:val="0000FF"/>
          </w:rPr>
          <w:t>решением</w:t>
        </w:r>
      </w:hyperlink>
      <w:r>
        <w:t xml:space="preserve"> Якутской городской Думы от 06.09.2017 N РЯГД-38-9)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2.1.7. Оказание муниципальных услуг в установленном порядке.</w:t>
      </w:r>
    </w:p>
    <w:p w:rsidR="00B13C36" w:rsidRDefault="00B13C36">
      <w:pPr>
        <w:pStyle w:val="ConsPlusNormal"/>
        <w:jc w:val="both"/>
      </w:pPr>
      <w:r>
        <w:t xml:space="preserve">(п. 2.1.7 введен </w:t>
      </w:r>
      <w:hyperlink r:id="rId18" w:history="1">
        <w:r>
          <w:rPr>
            <w:color w:val="0000FF"/>
          </w:rPr>
          <w:t>решением</w:t>
        </w:r>
      </w:hyperlink>
      <w:r>
        <w:t xml:space="preserve"> Якутской городской Думы от 02.09.2019 N РЯГД-9-5)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 Департамент осуществляет следующие функции: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2.2.1. Участвует в разработке и реализации программы комплексного развития систем коммунальной инфраструктуры городского округа "город Якутск", муниципальных программ жилищно-коммунальной отрасли и энергетики, инвестиционных программ организаций коммунального комплекса и энергетики.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2.2.2. Формирует единую базу оперативных схем тепловых, водопроводных, канализационных, электрических сетей и инженерных коммуникаций, установленного технологического оборудования.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2.2.3. В целях устойчивой работы жилищно-коммунального комплекса на территории городского округа осуществляет контроль за подготовкой и прохождением осенне-зимнего отопительного периода, также функционированием систем жизнеобеспечения.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2.2.4. Готовит аналитические материалы о состоянии системы теплоснабжения, водоснабжения и водоотведения, электроснабжения, утилизации твердых бытовых отходов на территории городского округа.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2.2.5. Участвует в разработке нормативов затрат в сфере жилищно-коммунального хозяйства и энергетики.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2.2.6. Проводит анализ эффективности экономических показателей подведомственных учреждений, предприятий.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 xml:space="preserve">2.2.7. Исполняет бюджетные полномочия главного распорядителя бюджетных средств в соответствии с Бюджетным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Федерации: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1)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lastRenderedPageBreak/>
        <w:t>2) формирует перечень подведомственных ему распорядителей и получателей бюджетных средств;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4) осуществляет планирование соответствующих расходов бюджета, составляет обоснования бюджетных ассигнований;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6) вносит предложения по формированию и изменению лимитов бюджетных обязательств;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7) вносит предложения по формированию и изменению сводной бюджетной росписи;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8)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 xml:space="preserve">9) обеспечивает контроль за соблюдением получателями субвенций, межбюджетных субсидий и иных субсидий, определенных Бюджетным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Федерации, условий, установленных при их предоставлении;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10) организует и осуществляет ведомственный финансовый контроль в сфере своей деятельности;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11) формирует бюджетную отчетность главного распорядителя бюджетных средств;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12) отвечает от имени городского округа "город Якутск" по денежным обязательствам подведомственных ему получателей бюджетных средств;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 xml:space="preserve">13) осуществляет иные бюджетные полномочия, установленные Бюджетным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 и принимаемыми в соответствии с ним муниципальными правовыми актами городского округа "город Якутск", регулирующими бюджетные правоотношения.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lastRenderedPageBreak/>
        <w:t xml:space="preserve">2.2.8. Исполняет бюджетные полномочия получателя бюджетных средств в соответствии с Бюджетным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в части средств: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1) муниципальных целевых программ городского округа "город Якутск" в сфере жилищно-коммунального хозяйства и энергетики;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2) государственного бюджета Республики Саха (Якутия) по исполнению переданных в установленном законом порядке государственных полномочий;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3) централизованных средств по проведению закупок товаров, работ и услуг по обеспечению содержания зданий и сооружений, обустройству прилегающих территорий подведомственных организаций.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2.2.9. Осуществляет контроль за целевым освоением средств бюджета городского округа "город Якутск", выделенных немуниципальным, негосударственным организациям на исполнение муниципального задания, а также контроль за целевым освоением бюджетных ассигнований негосударственными организациями, получившими финансовую поддержку из местного бюджета;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2.2.10. Вносит ходатайства главе городского округа "город Якутск" о создании, реорганизации, ликвидации учреждений жилищно-коммунального хозяйства и энергетики, согласовывает учредительные документы (изменения и дополнения в них) вновь создаваемых организаций, необходимых для осуществления полномочий по решению вопросов местного значения городского округа "город Якутск";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2.2.11. Принимает участие в балансовой комиссии по контролю за деятельностью подведомственных учреждений;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2.2.12. Разрабатывает проекты муниципальных правовых актов городского округа "город Якутск", планы, программы и проекты в установленной сфере деятельности, вносит их на рассмотрение главы городского округа "город Якутск", ходатайствует перед главой городского округа "город Якутск" о внесении вопросов, отнесенных к компетенции Департамента, на рассмотрение Якутской городской Думы;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2.2.13. Формирует адресный план капитального ремонта многоквартирных домов, расположенных на территории городского округа "город Якутск";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2.2.14. Взаимодействует с органами местного самоуправления, иных муници</w:t>
      </w:r>
      <w:r>
        <w:lastRenderedPageBreak/>
        <w:t>пальных образований по вопросам жилищно-коммунального хозяйства и энергетики городского округа "город Якутск", относящимся к компетенции муниципального образования, в соответствии с действующим законодательством Российской Федерации, законодательством Республики Саха (Якутия);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2.2.15. Организует составление статистической, бухгалтерской, налоговой, финансовой отчетности и иной отчетности в порядке, предусмотренном действующим законодательством;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2.2.16.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Департамента;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2.2.17. Осуществляет в установленном порядке деятельность по работе со сведениями, составляющими государственную тайну;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2.2.18. Осуществляет в установленном порядке деятельность по мобилизационной подготовке;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2.2.19. Осуществляет иные функции в установленной сфере деятельности, если такие функции предусмотрены законодательством Российской Федерации, законодательством Республики Саха (Якутия), муниципальными правовыми актами городского округа "город Якутск";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2.2.20. Обеспечивает проведение мероприятий в отношении лесных участков, находящихся в муниципальной собственности: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1) участвует при разработке лесохозяйственных регламентов и вносит предложения по внесению изменений в лесохозяйственные регламенты;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2) организует проведение лесоустройства в соответствии с законодательством Российской Федерации и Республики Саха (Якутия);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3) организует осуществление мер пожарной безопасности в лесах;</w:t>
      </w:r>
    </w:p>
    <w:p w:rsidR="00B13C36" w:rsidRDefault="00B13C36">
      <w:pPr>
        <w:pStyle w:val="ConsPlusNormal"/>
        <w:jc w:val="both"/>
      </w:pPr>
      <w:r>
        <w:t xml:space="preserve">(п. 2.2.20 введен </w:t>
      </w:r>
      <w:hyperlink r:id="rId23" w:history="1">
        <w:r>
          <w:rPr>
            <w:color w:val="0000FF"/>
          </w:rPr>
          <w:t>решением</w:t>
        </w:r>
      </w:hyperlink>
      <w:r>
        <w:t xml:space="preserve"> Якутской городской Думы от 06.09.2017 N РЯГД-38-9)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 xml:space="preserve">2.2.21. Организует в пределах полномочий Департамента осуществление мероприятий по охране, защите, воспроизводству лесов, лесоразведению и лесоустройству, а также по охране и защите лесов от незаконных рубок (порубок), нарушений установленного порядка пользования лесным фондом, осуществления лесопользования и других действий, причиняющих вред лесному фонду, а </w:t>
      </w:r>
      <w:r>
        <w:lastRenderedPageBreak/>
        <w:t>также защите леса от загрязнения радиоактивными веществами, от вредных организмов и пожаров;</w:t>
      </w:r>
    </w:p>
    <w:p w:rsidR="00B13C36" w:rsidRDefault="00B13C36">
      <w:pPr>
        <w:pStyle w:val="ConsPlusNormal"/>
        <w:jc w:val="both"/>
      </w:pPr>
      <w:r>
        <w:t xml:space="preserve">(п. 2.2.21 введен </w:t>
      </w:r>
      <w:hyperlink r:id="rId24" w:history="1">
        <w:r>
          <w:rPr>
            <w:color w:val="0000FF"/>
          </w:rPr>
          <w:t>решением</w:t>
        </w:r>
      </w:hyperlink>
      <w:r>
        <w:t xml:space="preserve"> Якутской городской Думы от 06.09.2017 N РЯГД-38-9)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2.2.22. Организует проведение мероприятий по охране и защите лесов особо охраняемых природных территорий в границах городского округа "город Якутск".</w:t>
      </w:r>
    </w:p>
    <w:p w:rsidR="00B13C36" w:rsidRDefault="00B13C36">
      <w:pPr>
        <w:pStyle w:val="ConsPlusNormal"/>
        <w:jc w:val="both"/>
      </w:pPr>
      <w:r>
        <w:t xml:space="preserve">(п. 2.2.22 введен </w:t>
      </w:r>
      <w:hyperlink r:id="rId25" w:history="1">
        <w:r>
          <w:rPr>
            <w:color w:val="0000FF"/>
          </w:rPr>
          <w:t>решением</w:t>
        </w:r>
      </w:hyperlink>
      <w:r>
        <w:t xml:space="preserve"> Якутской городской Думы от 06.09.2017 N РЯГД-38-9)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2.2.23. Ведет работу на федеральном информационном портале ССТУ.РФ, в том числе заполняет результаты рассмотрения обращений и запросов граждан и организаций, а также актуализирует справочные данные.</w:t>
      </w:r>
    </w:p>
    <w:p w:rsidR="00B13C36" w:rsidRDefault="00B13C36">
      <w:pPr>
        <w:pStyle w:val="ConsPlusNormal"/>
        <w:jc w:val="both"/>
      </w:pPr>
      <w:r>
        <w:t xml:space="preserve">(п. 2.2.23 введен </w:t>
      </w:r>
      <w:hyperlink r:id="rId26" w:history="1">
        <w:r>
          <w:rPr>
            <w:color w:val="0000FF"/>
          </w:rPr>
          <w:t>решением</w:t>
        </w:r>
      </w:hyperlink>
      <w:r>
        <w:t xml:space="preserve"> Якутской городской Думы от 02.09.2019 N РЯГД-9-5)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 Департамент имеет право: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2.3.1. Вносить на рассмотрение главы городского округа "город Якутск" предложения по отнесенным к компетенции Департамента вопросам;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2.3.2. Самостоятельно планировать свою деятельность и представлять предложения главе городского округа о перспективах развития жилищно-коммунального хозяйства и энергетики, исходя из общих задач, предусмотренных настоящим Положением;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2.3.3. Представлять интересы Окружной администрации города Якутска в установленном порядке в органах государственной власти, организациях, учреждениях и предприятиях независимо от форм собственности по всем вопросам, относящимся к его компетенции;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2.3.4. Запрашивать у органов местного самоуправления, органов государственной власти, организаций и учреждений независимо от форм собственности в установленном порядке необходимую информацию и документацию по жилищно-коммунальному хозяйству и энергетике;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2.3.5. Пользоваться банками данных Окружной администрации города Якутска и структурных подразделений Окружной администрации города Якутска, муниципальных предприятий и учреждений, хозяйственных обществ с муниципальным участием;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2.3.6. Участвовать в проведении проверок, осуществляемых в рамках муниципального контроля соответствующими должностными лицами и подразделениями Окружной администрации города Якутска;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lastRenderedPageBreak/>
        <w:t>2.3.7. При необходимости привлекать в установленном порядке для осуществления своих функций лиц, замещающих должности с установленным кругом обязанностей по обеспечению реализации функций иных органов и структурных подразделений Окружной администрации города Якутска, муниципальных предприятий и учреждений;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2.3.8. Привлекать на договорной основе в установленном законом порядке специалистов к выполнению задач, связанных с проведением политики в сфере жилищно-коммунального хозяйства и энергетики на территории городского округа;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2.3.9. Вносить предложения о принятии, изменении, отмене муниципальных правовых актов городского округа "город Якутск", действий и решений должностных лиц, органов и структурных подразделений Окружной администрации города Якутска, иных муниципальных органов и организаций, а также документов, принятых по отнесенным к компетенции Департамента вопросам, но не прошедшим процедуру согласования с Департаментом, и (или) без наличия соответствующего заключения Департамента;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2.3.10. Представлять на согласование главе городского округа "город Якутск" и утверждение Якутской городской Думы программы в сфере жилищно-коммунального хозяйства и энергетики;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2.3.11. Вносить предложения к проектам республиканских и муниципальных правовых актов, программ, прогнозов социально-экономического развития, республиканского и местного бюджетов, разрабатываемых органами государственной власти Республики Саха (Якутия), органов и структурных подразделений Окружной администрации города Якутска, касающихся сферы деятельности Департамента;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2.3.12. Осуществлять в пределах своей компетенции разработку и принятие правовых актов - приказов и распоряжений, обязательных для исполнения подведомственными учреждениями;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2.3.13. Проводить деловые переговоры с российскими и иностранными партнерами, заключать в пределах своей компетенции контракты, договоры, соглашения, а также принимать непосредственное участие в реализации указанных контрактов, договоров и соглашений;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lastRenderedPageBreak/>
        <w:t>2.3.14. Координировать деятельность субъектов жилищно-коммунального хозяйства и энергетики, осуществляющих деятельность на территории городского округа "город Якутск", с целью проведения единой политики в установленной сфере с учетом интересов городского округа "город Якутск";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2.3.15. Принимать участие в пределах компетенции Департамента в создании и работе координационных, консультативных органов, общественных советов и ассоциаций, экспертных групп, фондов и других структур;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2.3.16. Создавать при Департаменте координационные (совещательные) органы (советы, совещания, группы, коллегии), в том числе межведомственные, в установленной сфере деятельности;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2.3.17. Проводить конференции, советы, совещания, симпозиумы, встречи, выставки, ярмарки, организовывать другие мероприятия по вопросам, отнесенным к его компетенции;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2.3.18. Привлекать на договорной основе в установленном порядке научные коллективы, высшие учебные заведения, коммерческие организации, а также отдельных специалистов и экспертов для подготовки предложений, проектов, программ и прогнозов;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2.3.19. Заслушивать сообщения (отчеты) руководителей подведомственных учреждений;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2.3.20. Проводить служебные расследования и получать от руководителей и должностных лиц подведомственных учреждений письменные объяснения по вопросам в установленной сфере деятельности, возникающим в ходе проверок;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2.3.21. Ходатайствовать перед главой городского округа "город Якутск" о внесении на рассмотрение Якутской городской Думы предложения по присвоению наименований муниципальным учреждениям городского округа "город Якутск" в установленном порядке;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2.3.22. В рамках своих полномочий взаимодействовать с государственными органами управления в сфере жилищно-коммунального хозяйства и энергетики, с научными, образовательными и иными учреждениями, организациями, предприятиями всех форм собственности, общественными организациями, средствами массовой информации, а также с международными организациями;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lastRenderedPageBreak/>
        <w:t>2.3.23. Привлекать в соответствии с действующим законодательством Российской Федерации и Республики Саха (Якутия) внебюджетные источники финансирования для реализации программ развития жилищно-коммунального хозяйства и энергетики;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2.3.24. Осуществлять в ходе реализации программ в сфере жилищно-коммунального хозяйства и энергетики оперативное регулирование в сфере использования финансовых средств;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2.3.25. Осуществлять иные права в установленной сфере деятельности;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2.3.26. Осуществляет в пределах полномочий Департамента разработку нормативных правовых актов Окружной администрации города Якутска, касающихся лесного хозяйства.</w:t>
      </w:r>
    </w:p>
    <w:p w:rsidR="00B13C36" w:rsidRDefault="00B13C36">
      <w:pPr>
        <w:pStyle w:val="ConsPlusNormal"/>
        <w:jc w:val="both"/>
      </w:pPr>
      <w:r>
        <w:t xml:space="preserve">(п. 2.3.26 введен </w:t>
      </w:r>
      <w:hyperlink r:id="rId27" w:history="1">
        <w:r>
          <w:rPr>
            <w:color w:val="0000FF"/>
          </w:rPr>
          <w:t>решением</w:t>
        </w:r>
      </w:hyperlink>
      <w:r>
        <w:t xml:space="preserve"> Якутской городской Думы от 06.09.2017 N РЯГД-38-9)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2.4. Департамент обязан: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2.4.1. Представлять главе городского округа "город Якутск" отчеты о своей деятельности.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2.4.2. Систематически информировать главу городского округа "город Якутск" о состоянии дел в сфере деятельности Департамента.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2.4.3. Осуществлять свою деятельность на основе планов Окружной администрации города Якутска.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2.5. Департамент самостоятельно решает вопросы, отнесенные к его компетенции.</w:t>
      </w:r>
    </w:p>
    <w:p w:rsidR="00B13C36" w:rsidRDefault="00B13C36">
      <w:pPr>
        <w:pStyle w:val="ConsPlusNormal"/>
      </w:pPr>
    </w:p>
    <w:p w:rsidR="00B13C36" w:rsidRDefault="00B13C36">
      <w:pPr>
        <w:pStyle w:val="ConsPlusTitle"/>
        <w:jc w:val="center"/>
        <w:outlineLvl w:val="1"/>
      </w:pPr>
      <w:r>
        <w:t>3. Организация деятельности</w:t>
      </w:r>
    </w:p>
    <w:p w:rsidR="00B13C36" w:rsidRDefault="00B13C36">
      <w:pPr>
        <w:pStyle w:val="ConsPlusNormal"/>
      </w:pPr>
    </w:p>
    <w:p w:rsidR="00B13C36" w:rsidRDefault="00B13C36">
      <w:pPr>
        <w:pStyle w:val="ConsPlusNormal"/>
        <w:ind w:firstLine="540"/>
        <w:jc w:val="both"/>
      </w:pPr>
      <w:r>
        <w:t>3.1. Департамент возглавляет начальник, назначаемый на должность и освобождаемый от должности главой городского округа.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Начальник Департамента несет персональную ответственность за выполнение задач, возложенных на Департамент, и надлежащую реализацию функций, отнесенных к компетенции Департамента.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3.2. Департамент осуществляет свою деятельность на основе единоначалия.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 xml:space="preserve">3.3. Начальник Департамента может иметь заместителей, назначаемых на </w:t>
      </w:r>
      <w:r>
        <w:lastRenderedPageBreak/>
        <w:t>должность и освобождаемых от должности главой городского округа "город Якутск".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3.4. Начальник Департамента: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3.4.1. Организует, координирует и контролирует работу Департамента, подведомственных учреждений, предприятий и организаций;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3.4.2. Без доверенности действует от имени Департамента, представляет его во всех органах и организациях; выдает доверенности в порядке, установленном законодательством;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3.4.3. Подписывает документы, исходящие от имени Департамента;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3.4.4. Проводит в установленном порядке совещания по вопросам, входящим в компетенцию Департамента;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3.4.5. Рассматривает предложения, заявления и жалобы граждан, принимает по ним необходимые меры, организует приемы граждан по вопросам, отнесенным к компетенции Департамента;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3.4.6. Издает в пределах своей компетенции приказы и распоряжения, обязательные для исполнения лицами, замещающими должности с установленным кругом обязанностей по обеспечению реализации функций Департамента, а также руководителями и работниками подведомственных учреждений; утверждает регламент Департамента, инструкции, иные документы по вопросам организации деятельности Департамента и подведомственных учреждений;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3.4.7. На основании доверенности Окружной администрации города Якутска может осуществлять прием на работу руководителей подведомственных муниципальных учреждений, заключать с ними, изменять и прекращать трудовые договоры, применять к ним меры дисциплинарного взыскания;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3.4.8. Обеспечивает выполнение правил внутреннего трудового распорядка в Департаменте, принимает меры по поддержанию и соблюдению исполнительской трудовой дисциплины;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3.4.9. Определяет функциональные обязанности сотрудников Департамента, утверждает их должностные инструкции, контролирует их деятельность;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 xml:space="preserve">3.4.10. Утверждает должностные инструкции руководителей муниципальных </w:t>
      </w:r>
      <w:r>
        <w:lastRenderedPageBreak/>
        <w:t>учреждений городского округа "город Якутск" и иных подведомственных учреждений;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3.4.11. Обеспечивает соблюдение финансовой дисциплины, сохранность средств и материальных ценностей;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3.4.12. Осуществляет иные полномочия по реализации функций Департамента.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3.5. В отсутствие начальника Департамента его обязанности, включая право подписи, в соответствии с распоряжением главы городского округа "город Якутск" может исполнять один из заместителей.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3.6. В Департаменте создается коллегия для решения задач жилищно-коммунального и энергетического комплекса в составе начальника Департамента (председатель коллегии), заместителей начальника по должности, руководителей других органов и структурных подразделений Окружной администрации города Якутска, депутатов Якутской городской Думы, руководителей муниципальных учреждений городского округа "город Якутск" и иных членов Коллегии.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Положение о Коллегии и ее состав утверждаются распоряжением заместителя главы городского округа "город Якутск", осуществляющего руководство деятельностью Департамента. Решения Коллегии вводятся в действие приказами Департамента.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3.7. При Департаменте создается Экспертный совет в составе начальника Департамента (председателя Экспертного совета) и заместителей начальника Департамента, представителей учреждений, ученых, специалистов, общественных деятелей. К ведению Экспертного совета относится рассмотрение инновационных проектов для развития инновационной сети системы жилищно-коммунального хозяйства и энергетики городского округа "город Якутск".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Положение об Экспертном совете и его состав утверждаются приказом Департамента.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3.8. Для учета использования финансовых средств Департамент передает в установленном порядке ведение бухгалтерского учета специализированному муниципальному учреждению.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3.9. Департамент как уполномоченный орган Окружной администрации го</w:t>
      </w:r>
      <w:r>
        <w:lastRenderedPageBreak/>
        <w:t>рода Якутска может выступить учредителем муниципального учреждения по содействию в обеспечении деятельности Департамента.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3.10. Штатное расписание Департамента утверждается главой городского округа "город Якутск".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Трудовые договоры с муниципальными служащими, являющимися сотрудниками Департамента, заключает глава городского округа "город Якутск".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3.11. Сотрудники Департамента несут персональную ответственность за законность и качество принимаемых решений, за соблюдение конфиденциальности информации, ставшей известной в ходе выполнения должностных обязанностей.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В случае злоупотребления служебным положением, за разглашение конфиденциальной информации, иные нарушения сотрудники Департамента могут быть привлечены к дисциплинарной и иной ответственности, предусмотренной действующим законодательством.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3.12. Департамент в соответствии с настоящим Положением наделяется правами юридического лица и является структурным подразделением Окружной администрации г. Якутска, образуемым для осуществления управленческих функций, и подлежит государственной регистрации в качестве юридического лица в соответствии с федеральным законом.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Департамент имеет печать с изображением герба городского округа "город Якутск" и со своим наименованием, иные печати, штампы и бланки установленного образца, самостоятельный баланс, смету расходов, счета, открываемые в соответствии с законодательством Российской Федерации.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3.13. Наименование Департамента - Департамент жилищно-коммунального хозяйства и энергетики Окружной администрации города Якутска.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3.14. Финансовое обеспечение деятельности Департамента осуществляется за счет средств бюджета городского округа "город Якутск".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3.15. Место нахождения Департамента: 677000, Республика Саха (Якутия), г. Якутск, пр. Ленина, 15.</w:t>
      </w:r>
    </w:p>
    <w:p w:rsidR="00B13C36" w:rsidRDefault="00B13C36">
      <w:pPr>
        <w:pStyle w:val="ConsPlusNormal"/>
      </w:pPr>
    </w:p>
    <w:p w:rsidR="00B13C36" w:rsidRDefault="00B13C36">
      <w:pPr>
        <w:pStyle w:val="ConsPlusTitle"/>
        <w:jc w:val="center"/>
        <w:outlineLvl w:val="1"/>
      </w:pPr>
      <w:r>
        <w:t>4. Реорганизация и прекращение деятельности</w:t>
      </w:r>
    </w:p>
    <w:p w:rsidR="00B13C36" w:rsidRDefault="00B13C36">
      <w:pPr>
        <w:pStyle w:val="ConsPlusNormal"/>
      </w:pPr>
    </w:p>
    <w:p w:rsidR="00B13C36" w:rsidRDefault="00B13C36">
      <w:pPr>
        <w:pStyle w:val="ConsPlusNormal"/>
        <w:ind w:firstLine="540"/>
        <w:jc w:val="both"/>
      </w:pPr>
      <w:r>
        <w:lastRenderedPageBreak/>
        <w:t>4.1. Реорганизация и прекращение деятельности Департамента осуществляются на основании решения Якутской городской Думы, принятого в установленном порядке, по представлению главы городского округа "город Якутск".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4.2. При реорганизации или ликвидации Департамента Департамент обязан обеспечить сохранность сведений, содержащих государственную тайну, и их носителей путем разработки и осуществления системы мер режима секретности, защиты информации, противодействий технической разведке, охраны и пожарной безопасности.</w:t>
      </w:r>
    </w:p>
    <w:p w:rsidR="00B13C36" w:rsidRDefault="00B13C36">
      <w:pPr>
        <w:pStyle w:val="ConsPlusNormal"/>
        <w:spacing w:before="220"/>
        <w:ind w:firstLine="540"/>
        <w:jc w:val="both"/>
      </w:pPr>
      <w:r>
        <w:t>4.3. При реорганизации или прекращении деятельности Департамента всем работникам гарантируется соблюдение их прав и интересов в соответствии с законодательством Российской Федерации.</w:t>
      </w:r>
    </w:p>
    <w:p w:rsidR="00B13C36" w:rsidRDefault="00B13C36">
      <w:pPr>
        <w:pStyle w:val="ConsPlusNormal"/>
      </w:pPr>
    </w:p>
    <w:p w:rsidR="00B13C36" w:rsidRDefault="00B13C36">
      <w:pPr>
        <w:pStyle w:val="ConsPlusNormal"/>
        <w:jc w:val="right"/>
      </w:pPr>
      <w:r>
        <w:t>Руководитель аппарата</w:t>
      </w:r>
    </w:p>
    <w:p w:rsidR="00B13C36" w:rsidRDefault="00B13C36">
      <w:pPr>
        <w:pStyle w:val="ConsPlusNormal"/>
        <w:jc w:val="right"/>
      </w:pPr>
      <w:r>
        <w:t>Якутской городской Думы</w:t>
      </w:r>
    </w:p>
    <w:p w:rsidR="00B13C36" w:rsidRDefault="00B13C36">
      <w:pPr>
        <w:pStyle w:val="ConsPlusNormal"/>
        <w:jc w:val="right"/>
      </w:pPr>
      <w:r>
        <w:t>А.В.ВАСИЛЬЕВ</w:t>
      </w:r>
    </w:p>
    <w:p w:rsidR="00B13C36" w:rsidRDefault="00B13C36">
      <w:pPr>
        <w:pStyle w:val="ConsPlusNormal"/>
      </w:pPr>
    </w:p>
    <w:p w:rsidR="00B13C36" w:rsidRDefault="00B13C36">
      <w:pPr>
        <w:pStyle w:val="ConsPlusNormal"/>
      </w:pPr>
    </w:p>
    <w:p w:rsidR="00B13C36" w:rsidRDefault="00B13C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0739" w:rsidRDefault="006D0739"/>
    <w:sectPr w:rsidR="006D0739" w:rsidSect="008B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36"/>
    <w:rsid w:val="004D1D03"/>
    <w:rsid w:val="006D0739"/>
    <w:rsid w:val="00B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C44C2-8ED6-4402-8664-191F6A5A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3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3C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8538968187932A21D4725EE0BE1677B2C5AFC749FD771FC79FC2ACF1521ACB244F57F69A86BB0D930178A120D7F3270A6C8B20F200F25Cf8nFG" TargetMode="External"/><Relationship Id="rId13" Type="http://schemas.openxmlformats.org/officeDocument/2006/relationships/hyperlink" Target="consultantplus://offline/ref=A68538968187932A21D4725EE0BE1677B3CEA8C045AC201D96CACCA9F90240DB32065BF08487BE11940A2DfFn9G" TargetMode="External"/><Relationship Id="rId18" Type="http://schemas.openxmlformats.org/officeDocument/2006/relationships/hyperlink" Target="consultantplus://offline/ref=A68538968187932A21D46C53F6D24A7EB8CDF1C849FC7D4E9AC099F1A65B109C63000EB4DE8BBF0F960A2CF66FD6AF62587F8B27F203F243847164f3nEG" TargetMode="External"/><Relationship Id="rId26" Type="http://schemas.openxmlformats.org/officeDocument/2006/relationships/hyperlink" Target="consultantplus://offline/ref=A68538968187932A21D46C53F6D24A7EB8CDF1C849FC7D4E9AC099F1A65B109C63000EB4DE8BBF0F960A2CF86FD6AF62587F8B27F203F243847164f3nE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68538968187932A21D4725EE0BE1677B2C5AFC14CF8771FC79FC2ACF1521ACB364F0FFA9B81A00E96142EF065f8nBG" TargetMode="External"/><Relationship Id="rId7" Type="http://schemas.openxmlformats.org/officeDocument/2006/relationships/hyperlink" Target="consultantplus://offline/ref=A68538968187932A21D4725EE0BE1677B2C5AFC749FD771FC79FC2ACF1521ACB244F57F69A86BA089E0178A120D7F3270A6C8B20F200F25Cf8nFG" TargetMode="External"/><Relationship Id="rId12" Type="http://schemas.openxmlformats.org/officeDocument/2006/relationships/hyperlink" Target="consultantplus://offline/ref=A68538968187932A21D46C53F6D24A7EB8CDF1C849FC7D4E9AC099F1A65B109C63000EB4DE8BBF0F960A2CF56FD6AF62587F8B27F203F243847164f3nEG" TargetMode="External"/><Relationship Id="rId17" Type="http://schemas.openxmlformats.org/officeDocument/2006/relationships/hyperlink" Target="consultantplus://offline/ref=A68538968187932A21D46C53F6D24A7EB8CDF1C848FF7B4C9BC099F1A65B109C63000EB4DE8BBF0F960A2CF66FD6AF62587F8B27F203F243847164f3nEG" TargetMode="External"/><Relationship Id="rId25" Type="http://schemas.openxmlformats.org/officeDocument/2006/relationships/hyperlink" Target="consultantplus://offline/ref=A68538968187932A21D46C53F6D24A7EB8CDF1C848FF7B4C9BC099F1A65B109C63000EB4DE8BBF0F960A2DF46FD6AF62587F8B27F203F243847164f3n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8538968187932A21D4725EE0BE1677B2C5AFC14CF8771FC79FC2ACF1521ACB364F0FFA9B81A00E96142EF065f8nBG" TargetMode="External"/><Relationship Id="rId20" Type="http://schemas.openxmlformats.org/officeDocument/2006/relationships/hyperlink" Target="consultantplus://offline/ref=A68538968187932A21D4725EE0BE1677B2C5AFC14CF8771FC79FC2ACF1521ACB364F0FFA9B81A00E96142EF065f8nB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8538968187932A21D46C53F6D24A7EB8CDF1C849FC7D4E9AC099F1A65B109C63000EB4DE8BBF0F960A2CF56FD6AF62587F8B27F203F243847164f3nEG" TargetMode="External"/><Relationship Id="rId11" Type="http://schemas.openxmlformats.org/officeDocument/2006/relationships/hyperlink" Target="consultantplus://offline/ref=A68538968187932A21D46C53F6D24A7EB8CDF1C848FF7B4C9BC099F1A65B109C63000EB4DE8BBF0F960A2CF56FD6AF62587F8B27F203F243847164f3nEG" TargetMode="External"/><Relationship Id="rId24" Type="http://schemas.openxmlformats.org/officeDocument/2006/relationships/hyperlink" Target="consultantplus://offline/ref=A68538968187932A21D46C53F6D24A7EB8CDF1C848FF7B4C9BC099F1A65B109C63000EB4DE8BBF0F960A2DF36FD6AF62587F8B27F203F243847164f3nEG" TargetMode="External"/><Relationship Id="rId5" Type="http://schemas.openxmlformats.org/officeDocument/2006/relationships/hyperlink" Target="consultantplus://offline/ref=A68538968187932A21D46C53F6D24A7EB8CDF1C848FF7B4C9BC099F1A65B109C63000EB4DE8BBF0F960A2CF56FD6AF62587F8B27F203F243847164f3nEG" TargetMode="External"/><Relationship Id="rId15" Type="http://schemas.openxmlformats.org/officeDocument/2006/relationships/hyperlink" Target="consultantplus://offline/ref=A68538968187932A21D46C53F6D24A7EB8CDF1C849FF7C4F92C099F1A65B109C63000EB4DE8BBF0F970829F56FD6AF62587F8B27F203F243847164f3nEG" TargetMode="External"/><Relationship Id="rId23" Type="http://schemas.openxmlformats.org/officeDocument/2006/relationships/hyperlink" Target="consultantplus://offline/ref=A68538968187932A21D46C53F6D24A7EB8CDF1C848FF7B4C9BC099F1A65B109C63000EB4DE8BBF0F960A2CF86FD6AF62587F8B27F203F243847164f3nE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68538968187932A21D46C53F6D24A7EB8CDF1C84DF87C4993C099F1A65B109C63000EA6DED3B30E91142DF07A80FE27f0n4G" TargetMode="External"/><Relationship Id="rId19" Type="http://schemas.openxmlformats.org/officeDocument/2006/relationships/hyperlink" Target="consultantplus://offline/ref=A68538968187932A21D4725EE0BE1677B2C5AFC14CF8771FC79FC2ACF1521ACB364F0FFA9B81A00E96142EF065f8nB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68538968187932A21D46C53F6D24A7EB8CDF1C849FF7C4F92C099F1A65B109C63000EB4DE8BBF0F97082DF76FD6AF62587F8B27F203F243847164f3nEG" TargetMode="External"/><Relationship Id="rId14" Type="http://schemas.openxmlformats.org/officeDocument/2006/relationships/hyperlink" Target="consultantplus://offline/ref=A68538968187932A21D46C53F6D24A7EB8CDF1C84BF27B4C9AC099F1A65B109C63000EA6DED3B30E91142DF07A80FE27f0n4G" TargetMode="External"/><Relationship Id="rId22" Type="http://schemas.openxmlformats.org/officeDocument/2006/relationships/hyperlink" Target="consultantplus://offline/ref=A68538968187932A21D4725EE0BE1677B2C5AFC14CF8771FC79FC2ACF1521ACB364F0FFA9B81A00E96142EF065f8nBG" TargetMode="External"/><Relationship Id="rId27" Type="http://schemas.openxmlformats.org/officeDocument/2006/relationships/hyperlink" Target="consultantplus://offline/ref=A68538968187932A21D46C53F6D24A7EB8CDF1C848FF7B4C9BC099F1A65B109C63000EB4DE8BBF0F960A2DF56FD6AF62587F8B27F203F243847164f3n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4437</Words>
  <Characters>25295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Василина М. Стручкова</cp:lastModifiedBy>
  <cp:revision>2</cp:revision>
  <dcterms:created xsi:type="dcterms:W3CDTF">2019-10-21T04:21:00Z</dcterms:created>
  <dcterms:modified xsi:type="dcterms:W3CDTF">2019-10-21T04:21:00Z</dcterms:modified>
</cp:coreProperties>
</file>