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FC" w:rsidRDefault="0036754C" w:rsidP="001F45FC">
      <w:pPr>
        <w:pStyle w:val="ac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212529"/>
          <w:sz w:val="32"/>
          <w:szCs w:val="32"/>
        </w:rPr>
      </w:pPr>
      <w:r w:rsidRPr="001F45FC">
        <w:rPr>
          <w:b/>
          <w:color w:val="212529"/>
          <w:sz w:val="32"/>
          <w:szCs w:val="32"/>
        </w:rPr>
        <w:t>Советы по защите перс</w:t>
      </w:r>
      <w:r w:rsidR="001F45FC">
        <w:rPr>
          <w:b/>
          <w:color w:val="212529"/>
          <w:sz w:val="32"/>
          <w:szCs w:val="32"/>
        </w:rPr>
        <w:t>ональных данных в сети Интернет</w:t>
      </w:r>
    </w:p>
    <w:p w:rsidR="0036754C" w:rsidRPr="001F45FC" w:rsidRDefault="0036754C" w:rsidP="001F45FC">
      <w:pPr>
        <w:pStyle w:val="ac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212529"/>
          <w:sz w:val="32"/>
          <w:szCs w:val="32"/>
        </w:rPr>
      </w:pPr>
      <w:r w:rsidRPr="001F45FC">
        <w:rPr>
          <w:b/>
          <w:color w:val="212529"/>
          <w:sz w:val="32"/>
          <w:szCs w:val="32"/>
        </w:rPr>
        <w:t>для родителей</w:t>
      </w:r>
    </w:p>
    <w:p w:rsid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212529"/>
          <w:sz w:val="28"/>
          <w:szCs w:val="28"/>
        </w:rPr>
      </w:pPr>
    </w:p>
    <w:p w:rsidR="002F4EBF" w:rsidRPr="0036754C" w:rsidRDefault="005065BD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36754C">
        <w:rPr>
          <w:color w:val="212529"/>
          <w:sz w:val="28"/>
          <w:szCs w:val="28"/>
        </w:rPr>
        <w:t>Сегодня реальность во многом пересекается</w:t>
      </w:r>
      <w:r w:rsidR="006E3C7F">
        <w:rPr>
          <w:color w:val="212529"/>
          <w:sz w:val="28"/>
          <w:szCs w:val="28"/>
        </w:rPr>
        <w:t xml:space="preserve"> с</w:t>
      </w:r>
      <w:r w:rsidRPr="0036754C">
        <w:rPr>
          <w:color w:val="212529"/>
          <w:sz w:val="28"/>
          <w:szCs w:val="28"/>
        </w:rPr>
        <w:t xml:space="preserve">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</w:t>
      </w:r>
      <w:r w:rsidR="002F4EBF" w:rsidRPr="0036754C">
        <w:rPr>
          <w:color w:val="000000"/>
          <w:sz w:val="28"/>
          <w:szCs w:val="28"/>
        </w:rPr>
        <w:t xml:space="preserve">Практически каждый из нас ежедневно оставляет цифровые следы, в том числе и </w:t>
      </w:r>
      <w:r w:rsidR="00C53D90" w:rsidRPr="0036754C">
        <w:rPr>
          <w:color w:val="000000"/>
          <w:sz w:val="28"/>
          <w:szCs w:val="28"/>
        </w:rPr>
        <w:t>в</w:t>
      </w:r>
      <w:r w:rsidR="002F4EBF" w:rsidRPr="0036754C">
        <w:rPr>
          <w:color w:val="000000"/>
          <w:sz w:val="28"/>
          <w:szCs w:val="28"/>
        </w:rPr>
        <w:t>аши дети.</w:t>
      </w:r>
    </w:p>
    <w:p w:rsidR="000357D8" w:rsidRPr="0036754C" w:rsidRDefault="00C06483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  <w:shd w:val="clear" w:color="auto" w:fill="FFFFFF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0357D8" w:rsidRPr="0036754C" w:rsidRDefault="000357D8" w:rsidP="0036754C">
      <w:pPr>
        <w:pStyle w:val="ac"/>
        <w:shd w:val="clear" w:color="auto" w:fill="FFFFFF"/>
        <w:spacing w:before="0" w:beforeAutospacing="0" w:after="0" w:afterAutospacing="0"/>
        <w:ind w:firstLine="425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>Целями завладения персональными данными могут быть:</w:t>
      </w:r>
    </w:p>
    <w:p w:rsidR="000357D8" w:rsidRPr="0036754C" w:rsidRDefault="000357D8" w:rsidP="007619F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 xml:space="preserve">Создание и последующее навязывание </w:t>
      </w:r>
      <w:r w:rsidR="00626D4D" w:rsidRPr="0036754C">
        <w:rPr>
          <w:color w:val="000000"/>
          <w:sz w:val="28"/>
          <w:szCs w:val="28"/>
        </w:rPr>
        <w:t>рекламы</w:t>
      </w:r>
      <w:r w:rsidRPr="0036754C">
        <w:rPr>
          <w:color w:val="000000"/>
          <w:sz w:val="28"/>
          <w:szCs w:val="28"/>
        </w:rPr>
        <w:t xml:space="preserve">, </w:t>
      </w:r>
      <w:r w:rsidR="00626D4D" w:rsidRPr="0036754C">
        <w:rPr>
          <w:color w:val="000000"/>
          <w:sz w:val="28"/>
          <w:szCs w:val="28"/>
        </w:rPr>
        <w:t>предназначенной</w:t>
      </w:r>
      <w:r w:rsidRPr="0036754C">
        <w:rPr>
          <w:color w:val="000000"/>
          <w:sz w:val="28"/>
          <w:szCs w:val="28"/>
        </w:rPr>
        <w:t xml:space="preserve"> именно Вам;</w:t>
      </w:r>
    </w:p>
    <w:p w:rsidR="000357D8" w:rsidRPr="0036754C" w:rsidRDefault="000357D8" w:rsidP="007619F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>Урон Вашей репутации, публичные оскорбления.</w:t>
      </w:r>
    </w:p>
    <w:p w:rsidR="000357D8" w:rsidRPr="0036754C" w:rsidRDefault="000357D8" w:rsidP="007619F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>Хищение денежных средств</w:t>
      </w:r>
      <w:r w:rsidR="0036754C" w:rsidRPr="0036754C">
        <w:rPr>
          <w:color w:val="000000"/>
          <w:sz w:val="28"/>
          <w:szCs w:val="28"/>
        </w:rPr>
        <w:t>.</w:t>
      </w:r>
    </w:p>
    <w:p w:rsidR="000357D8" w:rsidRPr="0036754C" w:rsidRDefault="000357D8" w:rsidP="007619F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>Психологическое манипулирование и шантаж</w:t>
      </w:r>
      <w:r w:rsidR="0036754C" w:rsidRPr="0036754C">
        <w:rPr>
          <w:color w:val="000000"/>
          <w:sz w:val="28"/>
          <w:szCs w:val="28"/>
        </w:rPr>
        <w:t>.</w:t>
      </w:r>
    </w:p>
    <w:p w:rsidR="000357D8" w:rsidRPr="0036754C" w:rsidRDefault="00626D4D" w:rsidP="007619F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>П</w:t>
      </w:r>
      <w:r w:rsidR="000357D8" w:rsidRPr="0036754C">
        <w:rPr>
          <w:color w:val="000000"/>
          <w:sz w:val="28"/>
          <w:szCs w:val="28"/>
        </w:rPr>
        <w:t>ерепродажа полученных данных и другие причины</w:t>
      </w:r>
      <w:r w:rsidR="0036754C" w:rsidRPr="0036754C">
        <w:rPr>
          <w:color w:val="000000"/>
          <w:sz w:val="28"/>
          <w:szCs w:val="28"/>
        </w:rPr>
        <w:t>.</w:t>
      </w:r>
    </w:p>
    <w:p w:rsidR="0028586D" w:rsidRPr="0036754C" w:rsidRDefault="00626D4D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b/>
          <w:color w:val="000000"/>
          <w:sz w:val="28"/>
          <w:szCs w:val="28"/>
        </w:rPr>
      </w:pPr>
      <w:r w:rsidRPr="0036754C">
        <w:rPr>
          <w:b/>
          <w:color w:val="000000"/>
          <w:sz w:val="28"/>
          <w:szCs w:val="28"/>
        </w:rPr>
        <w:t>Чтобы уберечь ребенка от противоправных действий, з</w:t>
      </w:r>
      <w:r w:rsidR="000357D8" w:rsidRPr="0036754C">
        <w:rPr>
          <w:b/>
          <w:color w:val="000000"/>
          <w:sz w:val="28"/>
          <w:szCs w:val="28"/>
        </w:rPr>
        <w:t>апомните</w:t>
      </w:r>
      <w:r w:rsidR="0028586D" w:rsidRPr="0036754C">
        <w:rPr>
          <w:b/>
          <w:color w:val="000000"/>
          <w:sz w:val="28"/>
          <w:szCs w:val="28"/>
        </w:rPr>
        <w:t xml:space="preserve"> несколько простых, но очень важных правил поведения </w:t>
      </w:r>
      <w:r w:rsidRPr="0036754C">
        <w:rPr>
          <w:b/>
          <w:color w:val="000000"/>
          <w:sz w:val="28"/>
          <w:szCs w:val="28"/>
        </w:rPr>
        <w:t xml:space="preserve">для родителей </w:t>
      </w:r>
      <w:r w:rsidR="0028586D" w:rsidRPr="0036754C">
        <w:rPr>
          <w:b/>
          <w:color w:val="000000"/>
          <w:sz w:val="28"/>
          <w:szCs w:val="28"/>
        </w:rPr>
        <w:t>в Интернете</w:t>
      </w:r>
      <w:r w:rsidRPr="0036754C">
        <w:rPr>
          <w:b/>
          <w:color w:val="000000"/>
          <w:sz w:val="28"/>
          <w:szCs w:val="28"/>
        </w:rPr>
        <w:t>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0357D8" w:rsidRPr="0036754C">
        <w:rPr>
          <w:color w:val="000000"/>
          <w:sz w:val="28"/>
          <w:szCs w:val="28"/>
        </w:rPr>
        <w:t>Ограничьте</w:t>
      </w:r>
      <w:r w:rsidR="003503D5" w:rsidRPr="0036754C">
        <w:rPr>
          <w:color w:val="000000"/>
          <w:sz w:val="28"/>
          <w:szCs w:val="28"/>
        </w:rPr>
        <w:t xml:space="preserve"> объем информации о себе, находящейся в Интернете</w:t>
      </w:r>
      <w:r w:rsidR="000357D8" w:rsidRPr="0036754C">
        <w:rPr>
          <w:color w:val="000000"/>
          <w:sz w:val="28"/>
          <w:szCs w:val="28"/>
        </w:rPr>
        <w:t>:</w:t>
      </w:r>
      <w:r w:rsidR="003503D5" w:rsidRPr="0036754C">
        <w:rPr>
          <w:color w:val="000000"/>
          <w:sz w:val="28"/>
          <w:szCs w:val="28"/>
        </w:rPr>
        <w:t xml:space="preserve"> </w:t>
      </w:r>
      <w:r w:rsidR="000357D8" w:rsidRPr="0036754C">
        <w:rPr>
          <w:color w:val="000000"/>
          <w:sz w:val="28"/>
          <w:szCs w:val="28"/>
        </w:rPr>
        <w:t>удалите</w:t>
      </w:r>
      <w:r w:rsidR="003503D5" w:rsidRPr="0036754C">
        <w:rPr>
          <w:color w:val="000000"/>
          <w:sz w:val="28"/>
          <w:szCs w:val="28"/>
        </w:rPr>
        <w:t xml:space="preserve"> лишние фотографии, видео, адреса, номера телефонов, дату рождения, сведения о родных и близких и иную личную информацию.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0357D8" w:rsidRPr="0036754C">
        <w:rPr>
          <w:color w:val="000000"/>
          <w:sz w:val="28"/>
          <w:szCs w:val="28"/>
        </w:rPr>
        <w:t>Необходимо использовать</w:t>
      </w:r>
      <w:r w:rsidR="003503D5" w:rsidRPr="0036754C">
        <w:rPr>
          <w:color w:val="000000"/>
          <w:sz w:val="28"/>
          <w:szCs w:val="28"/>
        </w:rPr>
        <w:t xml:space="preserve"> только сложные пароли, разные для разных учетных записей и сервисов и регулярно меняйте их</w:t>
      </w:r>
      <w:r>
        <w:rPr>
          <w:color w:val="000000"/>
          <w:sz w:val="28"/>
          <w:szCs w:val="28"/>
        </w:rPr>
        <w:t>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3503D5" w:rsidRPr="0036754C">
        <w:rPr>
          <w:color w:val="000000"/>
          <w:sz w:val="28"/>
          <w:szCs w:val="28"/>
        </w:rPr>
        <w:t xml:space="preserve">Не </w:t>
      </w:r>
      <w:r w:rsidR="000357D8" w:rsidRPr="0036754C">
        <w:rPr>
          <w:color w:val="000000"/>
          <w:sz w:val="28"/>
          <w:szCs w:val="28"/>
        </w:rPr>
        <w:t>ставьте геолокацию</w:t>
      </w:r>
      <w:r w:rsidR="003503D5" w:rsidRPr="0036754C">
        <w:rPr>
          <w:color w:val="000000"/>
          <w:sz w:val="28"/>
          <w:szCs w:val="28"/>
        </w:rPr>
        <w:t xml:space="preserve"> на </w:t>
      </w:r>
      <w:r w:rsidR="000357D8" w:rsidRPr="0036754C">
        <w:rPr>
          <w:color w:val="000000"/>
          <w:sz w:val="28"/>
          <w:szCs w:val="28"/>
        </w:rPr>
        <w:t>фотографиях</w:t>
      </w:r>
      <w:r w:rsidR="003503D5" w:rsidRPr="0036754C">
        <w:rPr>
          <w:color w:val="000000"/>
          <w:sz w:val="28"/>
          <w:szCs w:val="28"/>
        </w:rPr>
        <w:t>. Не указывайте места частого времяпрепровождения ребенка (школа, спортивный зал, кружок).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3503D5" w:rsidRPr="0036754C">
        <w:rPr>
          <w:color w:val="000000"/>
          <w:sz w:val="28"/>
          <w:szCs w:val="28"/>
        </w:rPr>
        <w:t>Не выкладывайте фотографии и информацию, раскрывающие увлечения ребенка.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3503D5" w:rsidRPr="0036754C">
        <w:rPr>
          <w:color w:val="000000"/>
          <w:sz w:val="28"/>
          <w:szCs w:val="28"/>
        </w:rPr>
        <w:t>Не выкладывайте фото</w:t>
      </w:r>
      <w:r w:rsidR="000357D8" w:rsidRPr="0036754C">
        <w:rPr>
          <w:color w:val="000000"/>
          <w:sz w:val="28"/>
          <w:szCs w:val="28"/>
        </w:rPr>
        <w:t>графии ребенка</w:t>
      </w:r>
      <w:r w:rsidR="003503D5" w:rsidRPr="0036754C">
        <w:rPr>
          <w:color w:val="000000"/>
          <w:sz w:val="28"/>
          <w:szCs w:val="28"/>
        </w:rPr>
        <w:t xml:space="preserve"> рядом с машиной</w:t>
      </w:r>
      <w:r w:rsidR="000357D8" w:rsidRPr="0036754C">
        <w:rPr>
          <w:color w:val="000000"/>
          <w:sz w:val="28"/>
          <w:szCs w:val="28"/>
        </w:rPr>
        <w:t>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3503D5" w:rsidRPr="0036754C">
        <w:rPr>
          <w:color w:val="000000"/>
          <w:sz w:val="28"/>
          <w:szCs w:val="28"/>
        </w:rPr>
        <w:t>Обязательно корректируйте все изображения, которые могут предоста</w:t>
      </w:r>
      <w:r w:rsidR="000357D8" w:rsidRPr="0036754C">
        <w:rPr>
          <w:color w:val="000000"/>
          <w:sz w:val="28"/>
          <w:szCs w:val="28"/>
        </w:rPr>
        <w:t>вить официальные данные ребенка</w:t>
      </w:r>
      <w:r w:rsidR="003503D5" w:rsidRPr="0036754C">
        <w:rPr>
          <w:color w:val="000000"/>
          <w:sz w:val="28"/>
          <w:szCs w:val="28"/>
        </w:rPr>
        <w:t xml:space="preserve"> (грамоты, дипломы)</w:t>
      </w:r>
      <w:r w:rsidR="000357D8" w:rsidRPr="0036754C">
        <w:rPr>
          <w:color w:val="000000"/>
          <w:sz w:val="28"/>
          <w:szCs w:val="28"/>
        </w:rPr>
        <w:t xml:space="preserve">. </w:t>
      </w:r>
      <w:r w:rsidR="003503D5" w:rsidRPr="0036754C">
        <w:rPr>
          <w:color w:val="000000"/>
          <w:sz w:val="28"/>
          <w:szCs w:val="28"/>
        </w:rPr>
        <w:t>Имея в руках полное имя или важный номер документа, легко можно вычислить, где учится и живет ребенок.</w:t>
      </w:r>
    </w:p>
    <w:p w:rsidR="003503D5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3503D5" w:rsidRPr="0036754C">
        <w:rPr>
          <w:color w:val="000000"/>
          <w:sz w:val="28"/>
          <w:szCs w:val="28"/>
        </w:rPr>
        <w:t>Избегайте публикаций фотографий вашего ребенка с другими детьми. Перед тем как выкладывать фото вашего ребенка с друзьями и одноклассниками, подумайте, не будут ли против их родители.</w:t>
      </w:r>
    </w:p>
    <w:p w:rsidR="003503D5" w:rsidRPr="0036754C" w:rsidRDefault="003503D5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 xml:space="preserve">Но самое главное средство обезопасить </w:t>
      </w:r>
      <w:r w:rsidR="000357D8" w:rsidRPr="0036754C">
        <w:rPr>
          <w:color w:val="000000"/>
          <w:sz w:val="28"/>
          <w:szCs w:val="28"/>
        </w:rPr>
        <w:t>персональные</w:t>
      </w:r>
      <w:r w:rsidRPr="0036754C">
        <w:rPr>
          <w:color w:val="000000"/>
          <w:sz w:val="28"/>
          <w:szCs w:val="28"/>
        </w:rPr>
        <w:t xml:space="preserve"> данные вашего ребёнка в сети остаётся неизменным</w:t>
      </w:r>
      <w:r w:rsidR="007619F9">
        <w:rPr>
          <w:color w:val="000000"/>
          <w:sz w:val="28"/>
          <w:szCs w:val="28"/>
        </w:rPr>
        <w:t xml:space="preserve"> </w:t>
      </w:r>
      <w:r w:rsidRPr="0036754C">
        <w:rPr>
          <w:color w:val="000000"/>
          <w:sz w:val="28"/>
          <w:szCs w:val="28"/>
        </w:rPr>
        <w:t xml:space="preserve">– установите с ребенком доверительные отношения. Говорите с ним, когда он только захочет и на любые темы. Ребёнок должен знать, что при любой непонятной или неприятной ситуации в </w:t>
      </w:r>
      <w:r w:rsidR="000357D8" w:rsidRPr="0036754C">
        <w:rPr>
          <w:color w:val="000000"/>
          <w:sz w:val="28"/>
          <w:szCs w:val="28"/>
        </w:rPr>
        <w:t>И</w:t>
      </w:r>
      <w:r w:rsidRPr="0036754C">
        <w:rPr>
          <w:color w:val="000000"/>
          <w:sz w:val="28"/>
          <w:szCs w:val="28"/>
        </w:rPr>
        <w:t>нтернете ему есть к кому обратиться</w:t>
      </w:r>
      <w:r w:rsidR="000357D8" w:rsidRPr="0036754C">
        <w:rPr>
          <w:color w:val="000000"/>
          <w:sz w:val="28"/>
          <w:szCs w:val="28"/>
        </w:rPr>
        <w:t>.</w:t>
      </w:r>
    </w:p>
    <w:p w:rsidR="00714833" w:rsidRPr="0036754C" w:rsidRDefault="00714833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b/>
          <w:color w:val="000000"/>
          <w:sz w:val="28"/>
          <w:szCs w:val="28"/>
        </w:rPr>
      </w:pPr>
    </w:p>
    <w:p w:rsidR="005B1211" w:rsidRDefault="00714833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b/>
          <w:color w:val="000000"/>
          <w:sz w:val="28"/>
          <w:szCs w:val="28"/>
        </w:rPr>
      </w:pPr>
      <w:r w:rsidRPr="0036754C">
        <w:rPr>
          <w:b/>
          <w:color w:val="000000"/>
          <w:sz w:val="28"/>
          <w:szCs w:val="28"/>
        </w:rPr>
        <w:lastRenderedPageBreak/>
        <w:t>Еще несколько советов</w:t>
      </w:r>
      <w:r w:rsidR="005B1211" w:rsidRPr="0036754C">
        <w:rPr>
          <w:b/>
          <w:color w:val="000000"/>
          <w:sz w:val="28"/>
          <w:szCs w:val="28"/>
        </w:rPr>
        <w:t>:</w:t>
      </w:r>
    </w:p>
    <w:p w:rsidR="0036754C" w:rsidRPr="0036754C" w:rsidRDefault="0036754C" w:rsidP="0036754C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36754C">
        <w:rPr>
          <w:color w:val="000000"/>
          <w:sz w:val="28"/>
          <w:szCs w:val="28"/>
        </w:rPr>
        <w:t>У детей есть множество практических навыков работы в Интернете, но они не всегда подкреплены знаниями и пониманием степени риска. Лучше лишний раз рассказать ребенку то, что он и так уже слышал, чем умолчать о важных для его безопасности моментах, о которых он может не знать.</w:t>
      </w:r>
    </w:p>
    <w:p w:rsidR="00C138C6" w:rsidRPr="0036754C" w:rsidRDefault="0036754C" w:rsidP="0036754C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C138C6" w:rsidRPr="0036754C">
        <w:rPr>
          <w:rFonts w:cs="Times New Roman"/>
        </w:rPr>
        <w:t xml:space="preserve">Проявляйте внимание к действиям Вашего ребенка в Интернете. Старайтесь быть в курсе того, чем занят ребенок в Интернете, особенно на этапе </w:t>
      </w:r>
      <w:r w:rsidR="00714833" w:rsidRPr="0036754C">
        <w:rPr>
          <w:rFonts w:cs="Times New Roman"/>
        </w:rPr>
        <w:t xml:space="preserve">его </w:t>
      </w:r>
      <w:r w:rsidR="00C138C6" w:rsidRPr="0036754C">
        <w:rPr>
          <w:rFonts w:cs="Times New Roman"/>
        </w:rPr>
        <w:t>освоения.</w:t>
      </w:r>
    </w:p>
    <w:p w:rsidR="00C138C6" w:rsidRPr="0036754C" w:rsidRDefault="0036754C" w:rsidP="0036754C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C138C6" w:rsidRPr="0036754C">
        <w:rPr>
          <w:rFonts w:cs="Times New Roman"/>
        </w:rPr>
        <w:t>Информируйте ребенка о возможностях и опасностях, которые несет в себе сеть. Объясните ребенку, что в Интернете как в жизни встречаются и «хорошие», и «плохие» люди.</w:t>
      </w:r>
    </w:p>
    <w:p w:rsidR="00C138C6" w:rsidRPr="0036754C" w:rsidRDefault="0036754C" w:rsidP="0036754C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C138C6" w:rsidRPr="0036754C">
        <w:rPr>
          <w:rFonts w:cs="Times New Roman"/>
        </w:rPr>
        <w:t>Объясните ребенку, что чем больше информации о себе ребенок выкладывает в открытый доступ, тем проще злоумышленнику использовать эти данные в своих целях. Например, ссылки на страницу родителей, где тоже информация открыта для всех, и указание адреса школы вместе дают злоумышленнику возможность встретить ребенка у дверей учебного заведения и представиться маминым другом или же просто попытаться выманить деньги у родителей, убедив их, что с ребенком случилась беда.</w:t>
      </w:r>
    </w:p>
    <w:p w:rsidR="00714833" w:rsidRDefault="0036754C" w:rsidP="0036754C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714833" w:rsidRPr="0036754C">
        <w:rPr>
          <w:rFonts w:cs="Times New Roman"/>
        </w:rPr>
        <w:t xml:space="preserve">Вместе с ребенком проверьте его страничку в социальной сети. Удалите информацию о дате рождения, номере школы, адресе, номере телефона, лишние фотографии, другую информацию. По возможности сократите объем данных до </w:t>
      </w:r>
      <w:r w:rsidR="005065BD" w:rsidRPr="0036754C">
        <w:rPr>
          <w:rFonts w:cs="Times New Roman"/>
        </w:rPr>
        <w:t>минимума</w:t>
      </w:r>
      <w:r w:rsidR="00714833" w:rsidRPr="0036754C">
        <w:rPr>
          <w:rFonts w:cs="Times New Roman"/>
        </w:rPr>
        <w:t>.</w:t>
      </w:r>
    </w:p>
    <w:p w:rsidR="0036754C" w:rsidRDefault="0036754C" w:rsidP="0036754C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  <w:t xml:space="preserve"> Объясните ребенку, что никому</w:t>
      </w:r>
      <w:r w:rsidR="00AB1992">
        <w:rPr>
          <w:rFonts w:cs="Times New Roman"/>
        </w:rPr>
        <w:t>, даже близким друзьям,</w:t>
      </w:r>
      <w:r>
        <w:rPr>
          <w:rFonts w:cs="Times New Roman"/>
        </w:rPr>
        <w:t xml:space="preserve"> нельзя давать пароль от его аккаунтов в социальных сетях</w:t>
      </w:r>
      <w:r w:rsidR="00AB1992">
        <w:rPr>
          <w:rFonts w:cs="Times New Roman"/>
        </w:rPr>
        <w:t xml:space="preserve"> и электронной почты. Пароли для разных аккаунтов должны быть разными. Необходимо периодически менять пароли.</w:t>
      </w:r>
    </w:p>
    <w:p w:rsidR="00337C16" w:rsidRDefault="00337C16" w:rsidP="0036754C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  <w:t>Предложите ребенку завести два адреса электронной почты – один для личной переписки, который он никогда не укажет при регистрации на сайте и в социальной сети, и публичный – для указания на сайтах, в социальных сетях и так далее.</w:t>
      </w:r>
    </w:p>
    <w:p w:rsidR="005065BD" w:rsidRPr="0036754C" w:rsidRDefault="0036754C" w:rsidP="0036754C">
      <w:pPr>
        <w:spacing w:line="240" w:lineRule="auto"/>
        <w:ind w:firstLine="425"/>
        <w:jc w:val="both"/>
        <w:rPr>
          <w:rFonts w:eastAsia="Times New Roman" w:cs="Times New Roman"/>
          <w:color w:val="212529"/>
          <w:lang w:eastAsia="ru-RU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5065BD" w:rsidRPr="0036754C">
        <w:rPr>
          <w:rFonts w:cs="Times New Roman"/>
        </w:rPr>
        <w:t xml:space="preserve">Объясните ребенку, что нельзя </w:t>
      </w:r>
      <w:r w:rsidR="005065BD" w:rsidRPr="0036754C">
        <w:rPr>
          <w:rFonts w:eastAsia="Times New Roman" w:cs="Times New Roman"/>
          <w:color w:val="212529"/>
          <w:lang w:eastAsia="ru-RU"/>
        </w:rPr>
        <w:t>выкладывать личную информацию (совместные фотографии, видео, иные данные) о его друзьях в Интернет без их разрешения. Прежде чем разместить информацию о друзьях в Сети, нужно узнать, не возражают ли они.</w:t>
      </w:r>
    </w:p>
    <w:p w:rsidR="005065BD" w:rsidRPr="0036754C" w:rsidRDefault="0036754C" w:rsidP="0036754C">
      <w:pPr>
        <w:spacing w:line="240" w:lineRule="auto"/>
        <w:ind w:firstLine="425"/>
        <w:jc w:val="both"/>
        <w:rPr>
          <w:rFonts w:eastAsia="Times New Roman" w:cs="Times New Roman"/>
          <w:color w:val="212529"/>
          <w:lang w:eastAsia="ru-RU"/>
        </w:rPr>
      </w:pPr>
      <w:r>
        <w:rPr>
          <w:rFonts w:eastAsia="Times New Roman" w:cs="Times New Roman"/>
          <w:color w:val="212529"/>
          <w:lang w:eastAsia="ru-RU"/>
        </w:rPr>
        <w:t>-</w:t>
      </w:r>
      <w:r>
        <w:rPr>
          <w:rFonts w:eastAsia="Times New Roman" w:cs="Times New Roman"/>
          <w:color w:val="212529"/>
          <w:lang w:eastAsia="ru-RU"/>
        </w:rPr>
        <w:tab/>
      </w:r>
      <w:r w:rsidR="005065BD" w:rsidRPr="0036754C">
        <w:rPr>
          <w:rFonts w:eastAsia="Times New Roman" w:cs="Times New Roman"/>
          <w:color w:val="212529"/>
          <w:lang w:eastAsia="ru-RU"/>
        </w:rPr>
        <w:t>Объясните ребенку, что нельзя отправлять свои персональные данные, а также свои видео и фото людям, с которыми он познакомился в Интернете, тем более</w:t>
      </w:r>
      <w:r w:rsidR="003D03FB">
        <w:rPr>
          <w:rFonts w:eastAsia="Times New Roman" w:cs="Times New Roman"/>
          <w:color w:val="212529"/>
          <w:lang w:eastAsia="ru-RU"/>
        </w:rPr>
        <w:t>,</w:t>
      </w:r>
      <w:r w:rsidR="005065BD" w:rsidRPr="0036754C">
        <w:rPr>
          <w:rFonts w:eastAsia="Times New Roman" w:cs="Times New Roman"/>
          <w:color w:val="212529"/>
          <w:lang w:eastAsia="ru-RU"/>
        </w:rPr>
        <w:t xml:space="preserve"> если ребенок не знает их в реальной жизни.</w:t>
      </w:r>
    </w:p>
    <w:p w:rsidR="005065BD" w:rsidRDefault="0036754C" w:rsidP="0036754C">
      <w:pPr>
        <w:spacing w:line="240" w:lineRule="auto"/>
        <w:ind w:firstLine="425"/>
        <w:jc w:val="both"/>
        <w:rPr>
          <w:rFonts w:eastAsia="Times New Roman" w:cs="Times New Roman"/>
          <w:color w:val="212529"/>
          <w:lang w:eastAsia="ru-RU"/>
        </w:rPr>
      </w:pPr>
      <w:r>
        <w:rPr>
          <w:rFonts w:eastAsia="Times New Roman" w:cs="Times New Roman"/>
          <w:color w:val="212529"/>
          <w:lang w:eastAsia="ru-RU"/>
        </w:rPr>
        <w:t>-</w:t>
      </w:r>
      <w:r>
        <w:rPr>
          <w:rFonts w:eastAsia="Times New Roman" w:cs="Times New Roman"/>
          <w:color w:val="212529"/>
          <w:lang w:eastAsia="ru-RU"/>
        </w:rPr>
        <w:tab/>
      </w:r>
      <w:r w:rsidR="005065BD" w:rsidRPr="0036754C">
        <w:rPr>
          <w:rFonts w:eastAsia="Times New Roman" w:cs="Times New Roman"/>
          <w:color w:val="212529"/>
          <w:lang w:eastAsia="ru-RU"/>
        </w:rPr>
        <w:t>Предупредите ребенка, что нельзя встречаться в реальной жизни с онлайн-знакомыми без разрешения родителей или в отсутствие взрослого человека. Если ваш ребенок хочет встретиться с новым интернет-другом, предложите ему пойти на встречу вместе с вами или со взрослым, которому доверяете вы и ребенок.</w:t>
      </w:r>
    </w:p>
    <w:p w:rsidR="003D03FB" w:rsidRPr="003D03FB" w:rsidRDefault="003D03FB" w:rsidP="003D03FB">
      <w:pPr>
        <w:pStyle w:val="ac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3D03FB">
        <w:rPr>
          <w:color w:val="000000"/>
          <w:sz w:val="28"/>
          <w:szCs w:val="28"/>
        </w:rPr>
        <w:t>- Помните, что разместить в Интернете персональную информацию гораздо проще, чем её удалить.</w:t>
      </w:r>
    </w:p>
    <w:p w:rsidR="00D74495" w:rsidRDefault="00CC0203" w:rsidP="00D74495">
      <w:pPr>
        <w:spacing w:line="240" w:lineRule="auto"/>
        <w:ind w:firstLine="42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</w:rPr>
        <w:tab/>
      </w:r>
      <w:r w:rsidR="00C138C6" w:rsidRPr="00CC0203">
        <w:rPr>
          <w:rFonts w:cs="Times New Roman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337C16" w:rsidRPr="00D74495" w:rsidRDefault="00CC0203" w:rsidP="00D74495">
      <w:pPr>
        <w:spacing w:line="240" w:lineRule="auto"/>
        <w:ind w:firstLine="425"/>
        <w:jc w:val="both"/>
        <w:rPr>
          <w:rFonts w:cs="Times New Roman"/>
        </w:rPr>
      </w:pPr>
      <w:r w:rsidRPr="00D74495">
        <w:rPr>
          <w:bCs/>
        </w:rPr>
        <w:lastRenderedPageBreak/>
        <w:t xml:space="preserve">Вот примеры </w:t>
      </w:r>
      <w:r w:rsidR="00337C16" w:rsidRPr="00D74495">
        <w:rPr>
          <w:bCs/>
        </w:rPr>
        <w:t xml:space="preserve">безопасных сайтов для </w:t>
      </w:r>
      <w:r w:rsidRPr="00D74495">
        <w:rPr>
          <w:bCs/>
        </w:rPr>
        <w:t>детей</w:t>
      </w:r>
      <w:r w:rsidR="00D74495">
        <w:rPr>
          <w:bCs/>
        </w:rPr>
        <w:t>:</w:t>
      </w:r>
    </w:p>
    <w:p w:rsidR="00973D2F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color w:val="000000"/>
          <w:sz w:val="27"/>
          <w:szCs w:val="27"/>
        </w:rPr>
      </w:pPr>
      <w:hyperlink r:id="rId7" w:history="1">
        <w:r w:rsidR="00337C16">
          <w:rPr>
            <w:rStyle w:val="a5"/>
            <w:color w:val="0066FF"/>
            <w:sz w:val="27"/>
            <w:szCs w:val="27"/>
          </w:rPr>
          <w:t>http://www.saferunet.ru</w:t>
        </w:r>
      </w:hyperlink>
      <w:r w:rsidR="00337C16">
        <w:rPr>
          <w:color w:val="000000"/>
          <w:sz w:val="27"/>
          <w:szCs w:val="27"/>
        </w:rPr>
        <w:t> </w:t>
      </w:r>
      <w:r w:rsidR="00337C16">
        <w:rPr>
          <w:i/>
          <w:iCs/>
          <w:color w:val="000000"/>
          <w:sz w:val="27"/>
          <w:szCs w:val="27"/>
        </w:rPr>
        <w:t>- </w:t>
      </w:r>
      <w:r w:rsidR="00337C16">
        <w:rPr>
          <w:color w:val="000000"/>
          <w:sz w:val="27"/>
          <w:szCs w:val="27"/>
        </w:rPr>
        <w:t>Центр Безопасного Интернета в России</w:t>
      </w:r>
    </w:p>
    <w:p w:rsidR="00337C16" w:rsidRDefault="00973D2F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8" w:history="1">
        <w:r w:rsidRPr="00C3184D">
          <w:rPr>
            <w:rStyle w:val="a5"/>
            <w:sz w:val="27"/>
            <w:szCs w:val="27"/>
          </w:rPr>
          <w:t>http://www.friendlyrunet.ru</w:t>
        </w:r>
      </w:hyperlink>
      <w:r>
        <w:rPr>
          <w:color w:val="000000"/>
          <w:sz w:val="27"/>
          <w:szCs w:val="27"/>
        </w:rPr>
        <w:t xml:space="preserve"> </w:t>
      </w:r>
      <w:r w:rsidR="00337C16">
        <w:rPr>
          <w:color w:val="000000"/>
          <w:sz w:val="27"/>
          <w:szCs w:val="27"/>
        </w:rPr>
        <w:t>- Фонд «Дружественный Рунет»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9" w:history="1">
        <w:r w:rsidR="00337C16">
          <w:rPr>
            <w:rStyle w:val="a5"/>
            <w:color w:val="0066FF"/>
            <w:sz w:val="27"/>
            <w:szCs w:val="27"/>
          </w:rPr>
          <w:t>http://www.icensor.ru/</w:t>
        </w:r>
      </w:hyperlink>
      <w:r w:rsidR="00337C16">
        <w:rPr>
          <w:i/>
          <w:iCs/>
          <w:color w:val="000000"/>
          <w:sz w:val="27"/>
          <w:szCs w:val="27"/>
        </w:rPr>
        <w:t>- </w:t>
      </w:r>
      <w:r w:rsidR="00337C16">
        <w:rPr>
          <w:color w:val="000000"/>
          <w:sz w:val="27"/>
          <w:szCs w:val="27"/>
        </w:rPr>
        <w:t>Интернет-фильтр для детей. 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0" w:history="1">
        <w:r w:rsidR="00337C16">
          <w:rPr>
            <w:rStyle w:val="a5"/>
            <w:color w:val="0066FF"/>
            <w:sz w:val="27"/>
            <w:szCs w:val="27"/>
          </w:rPr>
          <w:t>www.tirnet.ru</w:t>
        </w:r>
      </w:hyperlink>
      <w:r w:rsidR="00337C16">
        <w:rPr>
          <w:color w:val="000000"/>
          <w:sz w:val="27"/>
          <w:szCs w:val="27"/>
        </w:rPr>
        <w:t> - Детский Интернет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1" w:history="1">
        <w:r w:rsidR="00D74495" w:rsidRPr="00900582">
          <w:rPr>
            <w:rStyle w:val="a5"/>
            <w:sz w:val="27"/>
            <w:szCs w:val="27"/>
          </w:rPr>
          <w:t>www.ms-education.ru</w:t>
        </w:r>
      </w:hyperlink>
      <w:r w:rsidR="00D74495">
        <w:rPr>
          <w:color w:val="000000"/>
          <w:sz w:val="27"/>
          <w:szCs w:val="27"/>
        </w:rPr>
        <w:t xml:space="preserve"> </w:t>
      </w:r>
      <w:r w:rsidR="00337C16">
        <w:rPr>
          <w:color w:val="000000"/>
          <w:sz w:val="27"/>
          <w:szCs w:val="27"/>
        </w:rPr>
        <w:t>и </w:t>
      </w:r>
      <w:hyperlink r:id="rId12" w:history="1">
        <w:r w:rsidR="00337C16">
          <w:rPr>
            <w:rStyle w:val="a5"/>
            <w:color w:val="0066FF"/>
            <w:sz w:val="27"/>
            <w:szCs w:val="27"/>
          </w:rPr>
          <w:t>www.apkpro.ru</w:t>
        </w:r>
      </w:hyperlink>
      <w:r w:rsidR="00337C16">
        <w:rPr>
          <w:color w:val="000000"/>
          <w:sz w:val="27"/>
          <w:szCs w:val="27"/>
        </w:rPr>
        <w:t>. - электронный курс программы "Здоровье и безопасность детей в мире компьютерных технологий и Интернет</w:t>
      </w:r>
    </w:p>
    <w:p w:rsidR="00337C16" w:rsidRDefault="00337C16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http://www.nedopusti.ru/ -  социальный проект по защите прав детей    «Не допусти»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3" w:history="1">
        <w:r w:rsidR="00337C16">
          <w:rPr>
            <w:rStyle w:val="a5"/>
            <w:color w:val="0066FF"/>
            <w:sz w:val="27"/>
            <w:szCs w:val="27"/>
          </w:rPr>
          <w:t>http://www.newseducation.ru/</w:t>
        </w:r>
      </w:hyperlink>
      <w:r w:rsidR="00337C16">
        <w:rPr>
          <w:color w:val="000000"/>
          <w:sz w:val="27"/>
          <w:szCs w:val="27"/>
        </w:rPr>
        <w:t> - "Большая перемена"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4" w:history="1">
        <w:r w:rsidR="00337C16">
          <w:rPr>
            <w:rStyle w:val="a5"/>
            <w:color w:val="0066FF"/>
            <w:sz w:val="27"/>
            <w:szCs w:val="27"/>
          </w:rPr>
          <w:t>http://www.tvidi.ru/</w:t>
        </w:r>
      </w:hyperlink>
      <w:r w:rsidR="00337C16">
        <w:rPr>
          <w:color w:val="000000"/>
          <w:sz w:val="27"/>
          <w:szCs w:val="27"/>
        </w:rPr>
        <w:t> -  «Твиди»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5" w:history="1">
        <w:r w:rsidR="00337C16">
          <w:rPr>
            <w:rStyle w:val="a5"/>
            <w:color w:val="0066FF"/>
            <w:sz w:val="27"/>
            <w:szCs w:val="27"/>
          </w:rPr>
          <w:t>www.mirbibigona.ru/</w:t>
        </w:r>
      </w:hyperlink>
      <w:r w:rsidR="00337C16">
        <w:rPr>
          <w:color w:val="000000"/>
          <w:sz w:val="27"/>
          <w:szCs w:val="27"/>
        </w:rPr>
        <w:t> - «Страна друзей»: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6" w:history="1">
        <w:r w:rsidR="00337C16">
          <w:rPr>
            <w:rStyle w:val="a5"/>
            <w:color w:val="0066FF"/>
            <w:sz w:val="27"/>
            <w:szCs w:val="27"/>
          </w:rPr>
          <w:t>http://www.smeshariki.ru/</w:t>
        </w:r>
      </w:hyperlink>
      <w:r w:rsidR="00337C16">
        <w:rPr>
          <w:color w:val="000000"/>
          <w:sz w:val="27"/>
          <w:szCs w:val="27"/>
        </w:rPr>
        <w:t> - «Смешарики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7" w:history="1">
        <w:r w:rsidR="00337C16">
          <w:rPr>
            <w:rStyle w:val="a5"/>
            <w:color w:val="0066FF"/>
            <w:sz w:val="27"/>
            <w:szCs w:val="27"/>
          </w:rPr>
          <w:t>http://www.solnet.ee/</w:t>
        </w:r>
      </w:hyperlink>
      <w:r w:rsidR="00337C16">
        <w:rPr>
          <w:color w:val="000000"/>
          <w:sz w:val="27"/>
          <w:szCs w:val="27"/>
        </w:rPr>
        <w:t>  -  «Солнышко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8" w:history="1">
        <w:r w:rsidR="00337C16">
          <w:rPr>
            <w:rStyle w:val="a5"/>
            <w:color w:val="0066FF"/>
            <w:sz w:val="27"/>
            <w:szCs w:val="27"/>
          </w:rPr>
          <w:t>http://www.1001skazka.com</w:t>
        </w:r>
      </w:hyperlink>
      <w:r w:rsidR="00337C16">
        <w:rPr>
          <w:color w:val="000000"/>
          <w:sz w:val="27"/>
          <w:szCs w:val="27"/>
        </w:rPr>
        <w:t>  - «1001 сказка».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19" w:history="1">
        <w:r w:rsidR="00337C16">
          <w:rPr>
            <w:rStyle w:val="a5"/>
            <w:color w:val="0066FF"/>
            <w:sz w:val="27"/>
            <w:szCs w:val="27"/>
          </w:rPr>
          <w:t>http://vkids.km.ru</w:t>
        </w:r>
      </w:hyperlink>
      <w:r w:rsidR="00337C16">
        <w:rPr>
          <w:color w:val="000000"/>
          <w:sz w:val="27"/>
          <w:szCs w:val="27"/>
        </w:rPr>
        <w:t>Nachalka.info - учись, играй, развивайся!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0" w:history="1">
        <w:r w:rsidR="00337C16">
          <w:rPr>
            <w:rStyle w:val="a5"/>
            <w:color w:val="0066FF"/>
            <w:sz w:val="27"/>
            <w:szCs w:val="27"/>
          </w:rPr>
          <w:t>http://membrana.ru</w:t>
        </w:r>
      </w:hyperlink>
      <w:r w:rsidR="00337C16">
        <w:rPr>
          <w:color w:val="000000"/>
          <w:sz w:val="27"/>
          <w:szCs w:val="27"/>
        </w:rPr>
        <w:t> – «Люди. Идеи Технологии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1" w:history="1">
        <w:r w:rsidR="00337C16">
          <w:rPr>
            <w:rStyle w:val="a5"/>
            <w:color w:val="0066FF"/>
            <w:sz w:val="27"/>
            <w:szCs w:val="27"/>
          </w:rPr>
          <w:t>http://www.murzilka.org/</w:t>
        </w:r>
      </w:hyperlink>
      <w:r w:rsidR="00337C16">
        <w:rPr>
          <w:color w:val="000000"/>
          <w:sz w:val="27"/>
          <w:szCs w:val="27"/>
        </w:rPr>
        <w:t> - Сайт журнала «Мурзилка</w:t>
      </w:r>
    </w:p>
    <w:p w:rsidR="00337C16" w:rsidRDefault="00337C16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lib/1sentember.ru - Школьная библиотека</w:t>
      </w:r>
    </w:p>
    <w:p w:rsidR="00337C16" w:rsidRDefault="00337C16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skazvikt.ucoz.ru – Литературный детский журнал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2" w:history="1">
        <w:r w:rsidR="00337C16">
          <w:rPr>
            <w:rStyle w:val="a5"/>
            <w:color w:val="0066FF"/>
            <w:sz w:val="27"/>
            <w:szCs w:val="27"/>
          </w:rPr>
          <w:t>www.rba.ru</w:t>
        </w:r>
      </w:hyperlink>
      <w:r w:rsidR="00337C16">
        <w:rPr>
          <w:color w:val="000000"/>
          <w:sz w:val="27"/>
          <w:szCs w:val="27"/>
        </w:rPr>
        <w:t> – Российская библиотечная ассоциация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3" w:history="1">
        <w:r w:rsidR="00337C16">
          <w:rPr>
            <w:rStyle w:val="a5"/>
            <w:color w:val="0066FF"/>
            <w:sz w:val="27"/>
            <w:szCs w:val="27"/>
          </w:rPr>
          <w:t>www.rusla.ru</w:t>
        </w:r>
      </w:hyperlink>
      <w:r w:rsidR="00337C16">
        <w:rPr>
          <w:color w:val="000000"/>
          <w:sz w:val="27"/>
          <w:szCs w:val="27"/>
        </w:rPr>
        <w:t> – Российская школьная библиотечная ассоциация</w:t>
      </w:r>
    </w:p>
    <w:p w:rsidR="00337C16" w:rsidRDefault="00337C16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schoollibrari.ioso.ru – Сайт школьная библиотека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4" w:history="1">
        <w:r w:rsidR="00337C16">
          <w:rPr>
            <w:rStyle w:val="a5"/>
            <w:color w:val="0066FF"/>
            <w:sz w:val="27"/>
            <w:szCs w:val="27"/>
          </w:rPr>
          <w:t>www.bibliogid.ru</w:t>
        </w:r>
      </w:hyperlink>
      <w:r w:rsidR="00337C16">
        <w:rPr>
          <w:color w:val="000000"/>
          <w:sz w:val="27"/>
          <w:szCs w:val="27"/>
        </w:rPr>
        <w:t> – Библиогид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5" w:history="1">
        <w:r w:rsidR="00337C16">
          <w:rPr>
            <w:rStyle w:val="a5"/>
            <w:color w:val="0066FF"/>
            <w:sz w:val="27"/>
            <w:szCs w:val="27"/>
          </w:rPr>
          <w:t>www.fsu-expert.ru</w:t>
        </w:r>
      </w:hyperlink>
      <w:r w:rsidR="00337C16">
        <w:rPr>
          <w:color w:val="000000"/>
          <w:sz w:val="27"/>
          <w:szCs w:val="27"/>
        </w:rPr>
        <w:t> – Общественно-государственная э</w:t>
      </w:r>
      <w:r w:rsidR="003D7ED5">
        <w:rPr>
          <w:color w:val="000000"/>
          <w:sz w:val="27"/>
          <w:szCs w:val="27"/>
        </w:rPr>
        <w:t>к</w:t>
      </w:r>
      <w:r w:rsidR="00337C16">
        <w:rPr>
          <w:color w:val="000000"/>
          <w:sz w:val="27"/>
          <w:szCs w:val="27"/>
        </w:rPr>
        <w:t>спертиза учебников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6" w:history="1">
        <w:r w:rsidR="00337C16">
          <w:rPr>
            <w:rStyle w:val="a5"/>
            <w:color w:val="0066FF"/>
            <w:sz w:val="27"/>
            <w:szCs w:val="27"/>
          </w:rPr>
          <w:t>www.litera.edu.ru</w:t>
        </w:r>
      </w:hyperlink>
      <w:r w:rsidR="00337C16">
        <w:rPr>
          <w:color w:val="000000"/>
          <w:sz w:val="27"/>
          <w:szCs w:val="27"/>
        </w:rPr>
        <w:t> – Российский образовательный портал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7" w:history="1">
        <w:r w:rsidR="00337C16">
          <w:rPr>
            <w:rStyle w:val="a5"/>
            <w:color w:val="0066FF"/>
            <w:sz w:val="27"/>
            <w:szCs w:val="27"/>
          </w:rPr>
          <w:t>www.e-kniga.ru</w:t>
        </w:r>
      </w:hyperlink>
      <w:r w:rsidR="00337C16">
        <w:rPr>
          <w:color w:val="000000"/>
          <w:sz w:val="27"/>
          <w:szCs w:val="27"/>
        </w:rPr>
        <w:t> – Электронная библиотека художественной литературы</w:t>
      </w:r>
    </w:p>
    <w:p w:rsidR="00337C16" w:rsidRDefault="00337C16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lib.aldebaran.ru – библиотека Альдебаран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8" w:history="1">
        <w:r w:rsidR="00337C16">
          <w:rPr>
            <w:rStyle w:val="a5"/>
            <w:color w:val="0066FF"/>
            <w:sz w:val="27"/>
            <w:szCs w:val="27"/>
          </w:rPr>
          <w:t>www.rvb.ru</w:t>
        </w:r>
      </w:hyperlink>
      <w:r w:rsidR="00337C16">
        <w:rPr>
          <w:color w:val="000000"/>
          <w:sz w:val="27"/>
          <w:szCs w:val="27"/>
        </w:rPr>
        <w:t> – Русская виртуальная библиотека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29" w:history="1">
        <w:r w:rsidR="00337C16">
          <w:rPr>
            <w:rStyle w:val="a5"/>
            <w:color w:val="0066FF"/>
            <w:sz w:val="27"/>
            <w:szCs w:val="27"/>
          </w:rPr>
          <w:t>www.mirslovarei.ru</w:t>
        </w:r>
      </w:hyperlink>
      <w:r w:rsidR="00337C16">
        <w:rPr>
          <w:color w:val="000000"/>
          <w:sz w:val="27"/>
          <w:szCs w:val="27"/>
        </w:rPr>
        <w:t> – Коллекция электронных словарей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30" w:history="1">
        <w:r w:rsidR="00337C16">
          <w:rPr>
            <w:rStyle w:val="a5"/>
            <w:color w:val="0066FF"/>
            <w:sz w:val="27"/>
            <w:szCs w:val="27"/>
          </w:rPr>
          <w:t>www.prlib.ru</w:t>
        </w:r>
      </w:hyperlink>
      <w:r w:rsidR="00337C16">
        <w:rPr>
          <w:color w:val="000000"/>
          <w:sz w:val="27"/>
          <w:szCs w:val="27"/>
        </w:rPr>
        <w:t> – Президентская библиотека Б.Ельцина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31" w:history="1">
        <w:r w:rsidR="00337C16">
          <w:rPr>
            <w:rStyle w:val="a5"/>
            <w:color w:val="0066FF"/>
            <w:sz w:val="27"/>
            <w:szCs w:val="27"/>
          </w:rPr>
          <w:t>www.prosv.ru</w:t>
        </w:r>
      </w:hyperlink>
      <w:r w:rsidR="00337C16">
        <w:rPr>
          <w:color w:val="000000"/>
          <w:sz w:val="27"/>
          <w:szCs w:val="27"/>
        </w:rPr>
        <w:t> – издательство Просвещение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32" w:history="1">
        <w:r w:rsidR="00337C16">
          <w:rPr>
            <w:rStyle w:val="a5"/>
            <w:color w:val="0066FF"/>
            <w:sz w:val="27"/>
            <w:szCs w:val="27"/>
          </w:rPr>
          <w:t>www.vgf.ru</w:t>
        </w:r>
      </w:hyperlink>
      <w:r w:rsidR="00337C16">
        <w:rPr>
          <w:color w:val="000000"/>
          <w:sz w:val="27"/>
          <w:szCs w:val="27"/>
        </w:rPr>
        <w:t> – издательство Вентана-Граф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33" w:history="1">
        <w:r w:rsidR="00337C16">
          <w:rPr>
            <w:rStyle w:val="a5"/>
            <w:color w:val="0066FF"/>
            <w:sz w:val="27"/>
            <w:szCs w:val="27"/>
          </w:rPr>
          <w:t>www.lbz.ru</w:t>
        </w:r>
      </w:hyperlink>
      <w:r w:rsidR="00337C16">
        <w:rPr>
          <w:color w:val="000000"/>
          <w:sz w:val="27"/>
          <w:szCs w:val="27"/>
        </w:rPr>
        <w:t> – издательство БИНОМ. Лаборатория знаний</w:t>
      </w:r>
    </w:p>
    <w:p w:rsidR="00337C16" w:rsidRDefault="006166CE" w:rsidP="00337C16">
      <w:pPr>
        <w:pStyle w:val="ac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hyperlink r:id="rId34" w:history="1">
        <w:r w:rsidR="00337C16">
          <w:rPr>
            <w:rStyle w:val="a5"/>
            <w:color w:val="0066FF"/>
            <w:sz w:val="27"/>
            <w:szCs w:val="27"/>
          </w:rPr>
          <w:t>www.schoolpress.ru</w:t>
        </w:r>
      </w:hyperlink>
      <w:r w:rsidR="00337C16">
        <w:rPr>
          <w:color w:val="000000"/>
          <w:sz w:val="27"/>
          <w:szCs w:val="27"/>
        </w:rPr>
        <w:t> – Школьная пресса</w:t>
      </w:r>
    </w:p>
    <w:p w:rsidR="00337C16" w:rsidRPr="0036754C" w:rsidRDefault="00337C16" w:rsidP="0036754C">
      <w:pPr>
        <w:spacing w:line="240" w:lineRule="auto"/>
        <w:ind w:firstLine="425"/>
        <w:jc w:val="both"/>
        <w:rPr>
          <w:rFonts w:cs="Times New Roman"/>
        </w:rPr>
      </w:pPr>
    </w:p>
    <w:sectPr w:rsidR="00337C16" w:rsidRPr="0036754C" w:rsidSect="00E8168E">
      <w:footerReference w:type="default" r:id="rId35"/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A91" w:rsidRDefault="00DC4A91" w:rsidP="00FD149E">
      <w:pPr>
        <w:spacing w:line="240" w:lineRule="auto"/>
      </w:pPr>
      <w:r>
        <w:separator/>
      </w:r>
    </w:p>
  </w:endnote>
  <w:endnote w:type="continuationSeparator" w:id="1">
    <w:p w:rsidR="00DC4A91" w:rsidRDefault="00DC4A91" w:rsidP="00FD1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497428670"/>
      <w:docPartObj>
        <w:docPartGallery w:val="Page Numbers (Bottom of Page)"/>
        <w:docPartUnique/>
      </w:docPartObj>
    </w:sdtPr>
    <w:sdtContent>
      <w:p w:rsidR="005065BD" w:rsidRDefault="006166CE">
        <w:pPr>
          <w:pStyle w:val="aa"/>
        </w:pPr>
        <w:fldSimple w:instr="PAGE   \* MERGEFORMAT">
          <w:r w:rsidR="00973D2F">
            <w:rPr>
              <w:noProof/>
            </w:rPr>
            <w:t>3</w:t>
          </w:r>
        </w:fldSimple>
      </w:p>
    </w:sdtContent>
  </w:sdt>
  <w:p w:rsidR="005065BD" w:rsidRDefault="005065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A91" w:rsidRDefault="00DC4A91" w:rsidP="00FD149E">
      <w:pPr>
        <w:spacing w:line="240" w:lineRule="auto"/>
      </w:pPr>
      <w:r>
        <w:separator/>
      </w:r>
    </w:p>
  </w:footnote>
  <w:footnote w:type="continuationSeparator" w:id="1">
    <w:p w:rsidR="00DC4A91" w:rsidRDefault="00DC4A91" w:rsidP="00FD14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1A0"/>
    <w:multiLevelType w:val="multilevel"/>
    <w:tmpl w:val="C01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91691"/>
    <w:multiLevelType w:val="hybridMultilevel"/>
    <w:tmpl w:val="FBD6C40C"/>
    <w:lvl w:ilvl="0" w:tplc="21AC117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2D1EE7"/>
    <w:multiLevelType w:val="multilevel"/>
    <w:tmpl w:val="87C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D4FDA"/>
    <w:multiLevelType w:val="multilevel"/>
    <w:tmpl w:val="489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F0989"/>
    <w:multiLevelType w:val="multilevel"/>
    <w:tmpl w:val="076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34A53"/>
    <w:multiLevelType w:val="multilevel"/>
    <w:tmpl w:val="28CA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55316"/>
    <w:multiLevelType w:val="hybridMultilevel"/>
    <w:tmpl w:val="8D20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766EDB"/>
    <w:multiLevelType w:val="multilevel"/>
    <w:tmpl w:val="4550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71473"/>
    <w:multiLevelType w:val="hybridMultilevel"/>
    <w:tmpl w:val="49F012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B5B1052"/>
    <w:multiLevelType w:val="multilevel"/>
    <w:tmpl w:val="926A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B1F2A"/>
    <w:multiLevelType w:val="multilevel"/>
    <w:tmpl w:val="76FC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B4ABA"/>
    <w:multiLevelType w:val="multilevel"/>
    <w:tmpl w:val="1D00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160065"/>
    <w:multiLevelType w:val="hybridMultilevel"/>
    <w:tmpl w:val="2AEE58B8"/>
    <w:lvl w:ilvl="0" w:tplc="9C8E846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8D0651"/>
    <w:multiLevelType w:val="multilevel"/>
    <w:tmpl w:val="2330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51B9E"/>
    <w:multiLevelType w:val="multilevel"/>
    <w:tmpl w:val="6A5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0D224F"/>
    <w:multiLevelType w:val="multilevel"/>
    <w:tmpl w:val="B07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E2F1B"/>
    <w:multiLevelType w:val="multilevel"/>
    <w:tmpl w:val="B206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CD0C57"/>
    <w:multiLevelType w:val="multilevel"/>
    <w:tmpl w:val="4A5A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E0188"/>
    <w:multiLevelType w:val="hybridMultilevel"/>
    <w:tmpl w:val="FD62630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160A8E"/>
    <w:multiLevelType w:val="multilevel"/>
    <w:tmpl w:val="402AD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95DAF"/>
    <w:multiLevelType w:val="multilevel"/>
    <w:tmpl w:val="904E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13E9D"/>
    <w:multiLevelType w:val="multilevel"/>
    <w:tmpl w:val="BC78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4022C1"/>
    <w:multiLevelType w:val="multilevel"/>
    <w:tmpl w:val="13F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715F5"/>
    <w:multiLevelType w:val="multilevel"/>
    <w:tmpl w:val="3542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0823FA"/>
    <w:multiLevelType w:val="multilevel"/>
    <w:tmpl w:val="E784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4022FF"/>
    <w:multiLevelType w:val="hybridMultilevel"/>
    <w:tmpl w:val="FFBC93C6"/>
    <w:lvl w:ilvl="0" w:tplc="9C38B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2349EF"/>
    <w:multiLevelType w:val="multilevel"/>
    <w:tmpl w:val="C82E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180945"/>
    <w:multiLevelType w:val="multilevel"/>
    <w:tmpl w:val="952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326EE5"/>
    <w:multiLevelType w:val="multilevel"/>
    <w:tmpl w:val="26FA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1F552D"/>
    <w:multiLevelType w:val="multilevel"/>
    <w:tmpl w:val="C5F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67908"/>
    <w:multiLevelType w:val="hybridMultilevel"/>
    <w:tmpl w:val="4CD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0583"/>
    <w:multiLevelType w:val="hybridMultilevel"/>
    <w:tmpl w:val="3B2ED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6F290E"/>
    <w:multiLevelType w:val="multilevel"/>
    <w:tmpl w:val="685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7E4E15"/>
    <w:multiLevelType w:val="multilevel"/>
    <w:tmpl w:val="683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F53747"/>
    <w:multiLevelType w:val="multilevel"/>
    <w:tmpl w:val="E07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0"/>
  </w:num>
  <w:num w:numId="3">
    <w:abstractNumId w:val="17"/>
  </w:num>
  <w:num w:numId="4">
    <w:abstractNumId w:val="34"/>
  </w:num>
  <w:num w:numId="5">
    <w:abstractNumId w:val="16"/>
  </w:num>
  <w:num w:numId="6">
    <w:abstractNumId w:val="24"/>
  </w:num>
  <w:num w:numId="7">
    <w:abstractNumId w:val="19"/>
  </w:num>
  <w:num w:numId="8">
    <w:abstractNumId w:val="0"/>
  </w:num>
  <w:num w:numId="9">
    <w:abstractNumId w:val="5"/>
  </w:num>
  <w:num w:numId="10">
    <w:abstractNumId w:val="33"/>
  </w:num>
  <w:num w:numId="11">
    <w:abstractNumId w:val="1"/>
  </w:num>
  <w:num w:numId="12">
    <w:abstractNumId w:val="26"/>
  </w:num>
  <w:num w:numId="13">
    <w:abstractNumId w:val="4"/>
  </w:num>
  <w:num w:numId="14">
    <w:abstractNumId w:val="23"/>
  </w:num>
  <w:num w:numId="15">
    <w:abstractNumId w:val="7"/>
  </w:num>
  <w:num w:numId="16">
    <w:abstractNumId w:val="3"/>
  </w:num>
  <w:num w:numId="17">
    <w:abstractNumId w:val="11"/>
  </w:num>
  <w:num w:numId="18">
    <w:abstractNumId w:val="27"/>
  </w:num>
  <w:num w:numId="19">
    <w:abstractNumId w:val="15"/>
  </w:num>
  <w:num w:numId="20">
    <w:abstractNumId w:val="14"/>
  </w:num>
  <w:num w:numId="21">
    <w:abstractNumId w:val="32"/>
  </w:num>
  <w:num w:numId="22">
    <w:abstractNumId w:val="28"/>
  </w:num>
  <w:num w:numId="23">
    <w:abstractNumId w:val="2"/>
  </w:num>
  <w:num w:numId="24">
    <w:abstractNumId w:val="21"/>
  </w:num>
  <w:num w:numId="25">
    <w:abstractNumId w:val="22"/>
  </w:num>
  <w:num w:numId="26">
    <w:abstractNumId w:val="30"/>
  </w:num>
  <w:num w:numId="27">
    <w:abstractNumId w:val="6"/>
  </w:num>
  <w:num w:numId="28">
    <w:abstractNumId w:val="25"/>
  </w:num>
  <w:num w:numId="29">
    <w:abstractNumId w:val="12"/>
  </w:num>
  <w:num w:numId="30">
    <w:abstractNumId w:val="31"/>
  </w:num>
  <w:num w:numId="31">
    <w:abstractNumId w:val="18"/>
  </w:num>
  <w:num w:numId="32">
    <w:abstractNumId w:val="13"/>
  </w:num>
  <w:num w:numId="33">
    <w:abstractNumId w:val="10"/>
  </w:num>
  <w:num w:numId="34">
    <w:abstractNumId w:val="9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BB5"/>
    <w:rsid w:val="00000676"/>
    <w:rsid w:val="000357D8"/>
    <w:rsid w:val="000B13E9"/>
    <w:rsid w:val="000C120A"/>
    <w:rsid w:val="000E2763"/>
    <w:rsid w:val="001217F5"/>
    <w:rsid w:val="001403DE"/>
    <w:rsid w:val="00151F93"/>
    <w:rsid w:val="00153D47"/>
    <w:rsid w:val="001564FA"/>
    <w:rsid w:val="0017735E"/>
    <w:rsid w:val="00192398"/>
    <w:rsid w:val="001D0E1F"/>
    <w:rsid w:val="001F45FC"/>
    <w:rsid w:val="001F5F04"/>
    <w:rsid w:val="00222330"/>
    <w:rsid w:val="002749E2"/>
    <w:rsid w:val="0028586D"/>
    <w:rsid w:val="0029136D"/>
    <w:rsid w:val="002F4EBF"/>
    <w:rsid w:val="00337C16"/>
    <w:rsid w:val="003503D5"/>
    <w:rsid w:val="0036754C"/>
    <w:rsid w:val="003767C8"/>
    <w:rsid w:val="00377914"/>
    <w:rsid w:val="003D03FB"/>
    <w:rsid w:val="003D7ED5"/>
    <w:rsid w:val="00425EC3"/>
    <w:rsid w:val="00456B80"/>
    <w:rsid w:val="00456E6C"/>
    <w:rsid w:val="004A0ABD"/>
    <w:rsid w:val="004A5649"/>
    <w:rsid w:val="005065BD"/>
    <w:rsid w:val="00511F02"/>
    <w:rsid w:val="005A1255"/>
    <w:rsid w:val="005A459C"/>
    <w:rsid w:val="005B0E18"/>
    <w:rsid w:val="005B1211"/>
    <w:rsid w:val="005D67B4"/>
    <w:rsid w:val="005E5323"/>
    <w:rsid w:val="005F7892"/>
    <w:rsid w:val="006166CE"/>
    <w:rsid w:val="00626D4D"/>
    <w:rsid w:val="00642D29"/>
    <w:rsid w:val="006A6D8F"/>
    <w:rsid w:val="006D466B"/>
    <w:rsid w:val="006E3C7F"/>
    <w:rsid w:val="0070145B"/>
    <w:rsid w:val="00714833"/>
    <w:rsid w:val="00734F3E"/>
    <w:rsid w:val="007619F9"/>
    <w:rsid w:val="00776044"/>
    <w:rsid w:val="00777778"/>
    <w:rsid w:val="007822D8"/>
    <w:rsid w:val="007B5232"/>
    <w:rsid w:val="007E055B"/>
    <w:rsid w:val="008056F4"/>
    <w:rsid w:val="00843670"/>
    <w:rsid w:val="00895ECE"/>
    <w:rsid w:val="008C3895"/>
    <w:rsid w:val="008F05E4"/>
    <w:rsid w:val="009241F8"/>
    <w:rsid w:val="00965519"/>
    <w:rsid w:val="00973D2F"/>
    <w:rsid w:val="009A0173"/>
    <w:rsid w:val="009C4996"/>
    <w:rsid w:val="009E1B6E"/>
    <w:rsid w:val="00A662D3"/>
    <w:rsid w:val="00AB1992"/>
    <w:rsid w:val="00AE193A"/>
    <w:rsid w:val="00B25D0E"/>
    <w:rsid w:val="00B66318"/>
    <w:rsid w:val="00B7686E"/>
    <w:rsid w:val="00BB5AEB"/>
    <w:rsid w:val="00BF31EB"/>
    <w:rsid w:val="00C06332"/>
    <w:rsid w:val="00C06483"/>
    <w:rsid w:val="00C138C6"/>
    <w:rsid w:val="00C46BB5"/>
    <w:rsid w:val="00C5136F"/>
    <w:rsid w:val="00C53D90"/>
    <w:rsid w:val="00C55D2D"/>
    <w:rsid w:val="00C7238A"/>
    <w:rsid w:val="00CC0203"/>
    <w:rsid w:val="00CC254E"/>
    <w:rsid w:val="00CE2DAB"/>
    <w:rsid w:val="00CF5D77"/>
    <w:rsid w:val="00D002E4"/>
    <w:rsid w:val="00D0345B"/>
    <w:rsid w:val="00D74495"/>
    <w:rsid w:val="00DA597C"/>
    <w:rsid w:val="00DA7089"/>
    <w:rsid w:val="00DB2AEA"/>
    <w:rsid w:val="00DC4A91"/>
    <w:rsid w:val="00E372FE"/>
    <w:rsid w:val="00E8168E"/>
    <w:rsid w:val="00E8672E"/>
    <w:rsid w:val="00EA636B"/>
    <w:rsid w:val="00F00A72"/>
    <w:rsid w:val="00F24E35"/>
    <w:rsid w:val="00F54624"/>
    <w:rsid w:val="00FD149E"/>
    <w:rsid w:val="00FD2474"/>
    <w:rsid w:val="00FE09C8"/>
    <w:rsid w:val="00FF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11"/>
  </w:style>
  <w:style w:type="paragraph" w:styleId="1">
    <w:name w:val="heading 1"/>
    <w:basedOn w:val="a"/>
    <w:link w:val="10"/>
    <w:uiPriority w:val="9"/>
    <w:qFormat/>
    <w:rsid w:val="0019239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466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5D7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51F9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D149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149E"/>
  </w:style>
  <w:style w:type="paragraph" w:styleId="aa">
    <w:name w:val="footer"/>
    <w:basedOn w:val="a"/>
    <w:link w:val="ab"/>
    <w:uiPriority w:val="99"/>
    <w:unhideWhenUsed/>
    <w:rsid w:val="00FD14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149E"/>
  </w:style>
  <w:style w:type="character" w:customStyle="1" w:styleId="10">
    <w:name w:val="Заголовок 1 Знак"/>
    <w:basedOn w:val="a0"/>
    <w:link w:val="1"/>
    <w:uiPriority w:val="9"/>
    <w:rsid w:val="00192398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19239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92398"/>
    <w:rPr>
      <w:b/>
      <w:bCs/>
    </w:rPr>
  </w:style>
  <w:style w:type="character" w:styleId="ae">
    <w:name w:val="Emphasis"/>
    <w:basedOn w:val="a0"/>
    <w:uiPriority w:val="20"/>
    <w:qFormat/>
    <w:rsid w:val="00192398"/>
    <w:rPr>
      <w:i/>
      <w:iCs/>
    </w:rPr>
  </w:style>
  <w:style w:type="character" w:customStyle="1" w:styleId="ui">
    <w:name w:val="ui"/>
    <w:basedOn w:val="a0"/>
    <w:rsid w:val="00192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466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5D7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51F9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D149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149E"/>
  </w:style>
  <w:style w:type="paragraph" w:styleId="aa">
    <w:name w:val="footer"/>
    <w:basedOn w:val="a"/>
    <w:link w:val="ab"/>
    <w:uiPriority w:val="99"/>
    <w:unhideWhenUsed/>
    <w:rsid w:val="00FD14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1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5641">
                      <w:marLeft w:val="0"/>
                      <w:marRight w:val="0"/>
                      <w:marTop w:val="23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6180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1687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1817">
              <w:marLeft w:val="0"/>
              <w:marRight w:val="0"/>
              <w:marTop w:val="173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37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5741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6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9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6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43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9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3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8353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9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1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757700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0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436">
              <w:marLeft w:val="0"/>
              <w:marRight w:val="0"/>
              <w:marTop w:val="0"/>
              <w:marBottom w:val="0"/>
              <w:divBdr>
                <w:top w:val="single" w:sz="48" w:space="15" w:color="C0C0C0"/>
                <w:left w:val="none" w:sz="0" w:space="0" w:color="auto"/>
                <w:bottom w:val="single" w:sz="48" w:space="15" w:color="C0C0C0"/>
                <w:right w:val="single" w:sz="48" w:space="0" w:color="C0C0C0"/>
              </w:divBdr>
              <w:divsChild>
                <w:div w:id="2985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31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6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6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81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699">
                  <w:marLeft w:val="30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46B1D5"/>
                <w:right w:val="none" w:sz="0" w:space="0" w:color="auto"/>
              </w:divBdr>
            </w:div>
            <w:div w:id="108167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6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9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6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8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4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5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9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08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49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26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63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39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52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95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47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31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lyrunet.ru" TargetMode="External"/><Relationship Id="rId13" Type="http://schemas.openxmlformats.org/officeDocument/2006/relationships/hyperlink" Target="https://infourok.ru/go.html?href=http%3A%2F%2Fwww.newseducation.ru%2F" TargetMode="External"/><Relationship Id="rId18" Type="http://schemas.openxmlformats.org/officeDocument/2006/relationships/hyperlink" Target="https://infourok.ru/go.html?href=http%3A%2F%2Fwww.1001skazka.com%2F" TargetMode="External"/><Relationship Id="rId26" Type="http://schemas.openxmlformats.org/officeDocument/2006/relationships/hyperlink" Target="https://infourok.ru/go.html?href=http%3A%2F%2Fwww.litera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murzilka.org%2F" TargetMode="External"/><Relationship Id="rId34" Type="http://schemas.openxmlformats.org/officeDocument/2006/relationships/hyperlink" Target="https://infourok.ru/go.html?href=http%3A%2F%2Fwww.schoolpress.ru" TargetMode="External"/><Relationship Id="rId7" Type="http://schemas.openxmlformats.org/officeDocument/2006/relationships/hyperlink" Target="https://infourok.ru/go.html?href=http%3A%2F%2Fwww.saferunet.ru%2F" TargetMode="External"/><Relationship Id="rId12" Type="http://schemas.openxmlformats.org/officeDocument/2006/relationships/hyperlink" Target="https://infourok.ru/go.html?href=http%3A%2F%2Fwww.apkpro.ru%2F" TargetMode="External"/><Relationship Id="rId17" Type="http://schemas.openxmlformats.org/officeDocument/2006/relationships/hyperlink" Target="https://infourok.ru/go.html?href=http%3A%2F%2Fwww.solnet.ee%2F" TargetMode="External"/><Relationship Id="rId25" Type="http://schemas.openxmlformats.org/officeDocument/2006/relationships/hyperlink" Target="https://infourok.ru/go.html?href=http%3A%2F%2Fwww.fsu-expert.ru" TargetMode="External"/><Relationship Id="rId33" Type="http://schemas.openxmlformats.org/officeDocument/2006/relationships/hyperlink" Target="https://infourok.ru/go.html?href=http%3A%2F%2Fwww.lbz.ru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meshariki.ru%2F" TargetMode="External"/><Relationship Id="rId20" Type="http://schemas.openxmlformats.org/officeDocument/2006/relationships/hyperlink" Target="https://infourok.ru/go.html?href=http%3A%2F%2Fmembrana.ru%2F" TargetMode="External"/><Relationship Id="rId29" Type="http://schemas.openxmlformats.org/officeDocument/2006/relationships/hyperlink" Target="https://infourok.ru/go.html?href=http%3A%2F%2Fwww.mirslovare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-education.ru" TargetMode="External"/><Relationship Id="rId24" Type="http://schemas.openxmlformats.org/officeDocument/2006/relationships/hyperlink" Target="https://infourok.ru/go.html?href=http%3A%2F%2Fwww.bibliogid.ru" TargetMode="External"/><Relationship Id="rId32" Type="http://schemas.openxmlformats.org/officeDocument/2006/relationships/hyperlink" Target="https://infourok.ru/go.html?href=http%3A%2F%2Fwww.vgf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%3A%2F%2Fwww.mirbibigona.ru%2F" TargetMode="External"/><Relationship Id="rId23" Type="http://schemas.openxmlformats.org/officeDocument/2006/relationships/hyperlink" Target="https://infourok.ru/go.html?href=http%3A%2F%2Fwww.rusla.ru" TargetMode="External"/><Relationship Id="rId28" Type="http://schemas.openxmlformats.org/officeDocument/2006/relationships/hyperlink" Target="https://infourok.ru/go.html?href=http%3A%2F%2Fwww.rvb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fourok.ru/go.html?href=http%3A%2F%2Fwww.tirnet.ru%2F" TargetMode="External"/><Relationship Id="rId19" Type="http://schemas.openxmlformats.org/officeDocument/2006/relationships/hyperlink" Target="https://infourok.ru/go.html?href=http%3A%2F%2Fvkids.km.ru%2F" TargetMode="External"/><Relationship Id="rId31" Type="http://schemas.openxmlformats.org/officeDocument/2006/relationships/hyperlink" Target="https://infourok.ru/go.html?href=http%3A%2F%2Fwww.pros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icensor.ru%2F" TargetMode="External"/><Relationship Id="rId14" Type="http://schemas.openxmlformats.org/officeDocument/2006/relationships/hyperlink" Target="https://infourok.ru/go.html?href=http%3A%2F%2Fwww.tvidi.ru%2F" TargetMode="External"/><Relationship Id="rId22" Type="http://schemas.openxmlformats.org/officeDocument/2006/relationships/hyperlink" Target="https://infourok.ru/go.html?href=http%3A%2F%2Fwww.rba.ru" TargetMode="External"/><Relationship Id="rId27" Type="http://schemas.openxmlformats.org/officeDocument/2006/relationships/hyperlink" Target="https://infourok.ru/go.html?href=http%3A%2F%2Fwww.e-kniga.ru" TargetMode="External"/><Relationship Id="rId30" Type="http://schemas.openxmlformats.org/officeDocument/2006/relationships/hyperlink" Target="https://infourok.ru/go.html?href=http%3A%2F%2Fwww.prlib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Ирина Геннадьевна</dc:creator>
  <cp:lastModifiedBy>USER</cp:lastModifiedBy>
  <cp:revision>3</cp:revision>
  <dcterms:created xsi:type="dcterms:W3CDTF">2021-03-10T08:02:00Z</dcterms:created>
  <dcterms:modified xsi:type="dcterms:W3CDTF">2021-03-10T08:09:00Z</dcterms:modified>
</cp:coreProperties>
</file>